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E4" w:rsidRPr="00453A1F" w:rsidRDefault="00453A1F" w:rsidP="00453A1F">
      <w:pPr>
        <w:pStyle w:val="NoSpacing"/>
        <w:jc w:val="center"/>
        <w:rPr>
          <w:sz w:val="28"/>
          <w:szCs w:val="28"/>
          <w:lang w:val="fr-FR"/>
        </w:rPr>
      </w:pPr>
      <w:bookmarkStart w:id="0" w:name="_GoBack"/>
      <w:bookmarkEnd w:id="0"/>
      <w:r w:rsidRPr="00453A1F">
        <w:rPr>
          <w:sz w:val="28"/>
          <w:szCs w:val="28"/>
          <w:lang w:val="fr-FR"/>
        </w:rPr>
        <w:t>Assemblée Générale du Vendredi 5 juillet 2013</w:t>
      </w:r>
    </w:p>
    <w:p w:rsidR="00453A1F" w:rsidRPr="00453A1F" w:rsidRDefault="00453A1F" w:rsidP="00453A1F">
      <w:pPr>
        <w:pStyle w:val="NoSpacing"/>
        <w:jc w:val="center"/>
        <w:rPr>
          <w:sz w:val="28"/>
          <w:szCs w:val="28"/>
          <w:lang w:val="fr-FR"/>
        </w:rPr>
      </w:pPr>
      <w:r w:rsidRPr="00453A1F">
        <w:rPr>
          <w:sz w:val="28"/>
          <w:szCs w:val="28"/>
          <w:lang w:val="fr-FR"/>
        </w:rPr>
        <w:t>Compte-rendu</w:t>
      </w:r>
    </w:p>
    <w:p w:rsidR="00453A1F" w:rsidRDefault="00453A1F" w:rsidP="00453A1F">
      <w:pPr>
        <w:jc w:val="center"/>
        <w:rPr>
          <w:rFonts w:ascii="Arial" w:hAnsi="Arial" w:cs="Arial"/>
          <w:sz w:val="24"/>
          <w:szCs w:val="24"/>
          <w:lang w:val="fr-FR"/>
        </w:rPr>
      </w:pPr>
    </w:p>
    <w:p w:rsidR="00453A1F" w:rsidRDefault="00453A1F" w:rsidP="00453A1F">
      <w:pPr>
        <w:jc w:val="both"/>
        <w:rPr>
          <w:rFonts w:ascii="Arial" w:hAnsi="Arial" w:cs="Arial"/>
          <w:sz w:val="24"/>
          <w:szCs w:val="24"/>
          <w:lang w:val="fr-FR"/>
        </w:rPr>
      </w:pPr>
      <w:r>
        <w:rPr>
          <w:rFonts w:ascii="Arial" w:hAnsi="Arial" w:cs="Arial"/>
          <w:sz w:val="24"/>
          <w:szCs w:val="24"/>
          <w:lang w:val="fr-FR"/>
        </w:rPr>
        <w:t>Etaient présents :</w:t>
      </w:r>
    </w:p>
    <w:p w:rsidR="00453A1F" w:rsidRPr="002806C0" w:rsidRDefault="00453A1F" w:rsidP="00453A1F">
      <w:pPr>
        <w:pStyle w:val="NoSpacing"/>
        <w:rPr>
          <w:rFonts w:ascii="Arial" w:hAnsi="Arial" w:cs="Arial"/>
          <w:sz w:val="24"/>
          <w:szCs w:val="24"/>
          <w:lang w:val="fr-FR"/>
        </w:rPr>
      </w:pPr>
      <w:r w:rsidRPr="002806C0">
        <w:rPr>
          <w:rFonts w:ascii="Arial" w:hAnsi="Arial" w:cs="Arial"/>
          <w:sz w:val="24"/>
          <w:szCs w:val="24"/>
          <w:lang w:val="fr-FR"/>
        </w:rPr>
        <w:t xml:space="preserve">Franck </w:t>
      </w:r>
      <w:proofErr w:type="spellStart"/>
      <w:r w:rsidRPr="002806C0">
        <w:rPr>
          <w:rFonts w:ascii="Arial" w:hAnsi="Arial" w:cs="Arial"/>
          <w:sz w:val="24"/>
          <w:szCs w:val="24"/>
          <w:lang w:val="fr-FR"/>
        </w:rPr>
        <w:t>Helmcke</w:t>
      </w:r>
      <w:proofErr w:type="spellEnd"/>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r>
      <w:proofErr w:type="spellStart"/>
      <w:r w:rsidRPr="002806C0">
        <w:rPr>
          <w:rFonts w:ascii="Arial" w:hAnsi="Arial" w:cs="Arial"/>
          <w:sz w:val="24"/>
          <w:szCs w:val="24"/>
          <w:lang w:val="fr-FR"/>
        </w:rPr>
        <w:t>Unibank</w:t>
      </w:r>
      <w:proofErr w:type="spellEnd"/>
    </w:p>
    <w:p w:rsidR="00453A1F" w:rsidRPr="002806C0" w:rsidRDefault="00453A1F" w:rsidP="00453A1F">
      <w:pPr>
        <w:pStyle w:val="NoSpacing"/>
        <w:rPr>
          <w:rFonts w:ascii="Arial" w:hAnsi="Arial" w:cs="Arial"/>
          <w:sz w:val="24"/>
          <w:szCs w:val="24"/>
          <w:lang w:val="fr-FR"/>
        </w:rPr>
      </w:pPr>
      <w:proofErr w:type="spellStart"/>
      <w:r w:rsidRPr="002806C0">
        <w:rPr>
          <w:rFonts w:ascii="Arial" w:hAnsi="Arial" w:cs="Arial"/>
          <w:sz w:val="24"/>
          <w:szCs w:val="24"/>
          <w:lang w:val="fr-FR"/>
        </w:rPr>
        <w:t>Gesly</w:t>
      </w:r>
      <w:proofErr w:type="spellEnd"/>
      <w:r w:rsidRPr="002806C0">
        <w:rPr>
          <w:rFonts w:ascii="Arial" w:hAnsi="Arial" w:cs="Arial"/>
          <w:sz w:val="24"/>
          <w:szCs w:val="24"/>
          <w:lang w:val="fr-FR"/>
        </w:rPr>
        <w:t xml:space="preserve"> </w:t>
      </w:r>
      <w:proofErr w:type="spellStart"/>
      <w:r w:rsidRPr="002806C0">
        <w:rPr>
          <w:rFonts w:ascii="Arial" w:hAnsi="Arial" w:cs="Arial"/>
          <w:sz w:val="24"/>
          <w:szCs w:val="24"/>
          <w:lang w:val="fr-FR"/>
        </w:rPr>
        <w:t>Lévêque</w:t>
      </w:r>
      <w:proofErr w:type="spellEnd"/>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t>Banque Populaire Haïtienne</w:t>
      </w:r>
    </w:p>
    <w:p w:rsidR="00453A1F" w:rsidRPr="002806C0" w:rsidRDefault="00453A1F" w:rsidP="00453A1F">
      <w:pPr>
        <w:pStyle w:val="NoSpacing"/>
        <w:rPr>
          <w:rFonts w:ascii="Arial" w:hAnsi="Arial" w:cs="Arial"/>
          <w:sz w:val="24"/>
          <w:szCs w:val="24"/>
          <w:lang w:val="fr-FR"/>
        </w:rPr>
      </w:pPr>
      <w:r w:rsidRPr="002806C0">
        <w:rPr>
          <w:rFonts w:ascii="Arial" w:hAnsi="Arial" w:cs="Arial"/>
          <w:sz w:val="24"/>
          <w:szCs w:val="24"/>
          <w:lang w:val="fr-FR"/>
        </w:rPr>
        <w:t>Margareth Graham</w:t>
      </w:r>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r>
      <w:r w:rsidRPr="002806C0">
        <w:rPr>
          <w:rFonts w:ascii="Arial" w:hAnsi="Arial" w:cs="Arial"/>
          <w:sz w:val="24"/>
          <w:szCs w:val="24"/>
          <w:lang w:val="fr-FR"/>
        </w:rPr>
        <w:tab/>
        <w:t>Citibank</w:t>
      </w:r>
    </w:p>
    <w:p w:rsidR="00453A1F" w:rsidRDefault="00453A1F" w:rsidP="00453A1F">
      <w:pPr>
        <w:pStyle w:val="NoSpacing"/>
        <w:rPr>
          <w:rFonts w:ascii="Arial" w:hAnsi="Arial" w:cs="Arial"/>
          <w:sz w:val="24"/>
          <w:szCs w:val="24"/>
        </w:rPr>
      </w:pPr>
      <w:proofErr w:type="spellStart"/>
      <w:r>
        <w:rPr>
          <w:rFonts w:ascii="Arial" w:hAnsi="Arial" w:cs="Arial"/>
          <w:sz w:val="24"/>
          <w:szCs w:val="24"/>
        </w:rPr>
        <w:t>Maxime</w:t>
      </w:r>
      <w:proofErr w:type="spellEnd"/>
      <w:r>
        <w:rPr>
          <w:rFonts w:ascii="Arial" w:hAnsi="Arial" w:cs="Arial"/>
          <w:sz w:val="24"/>
          <w:szCs w:val="24"/>
        </w:rPr>
        <w:t xml:space="preserve"> D. Charles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Bank of Nova Scotia</w:t>
      </w:r>
    </w:p>
    <w:p w:rsidR="00453A1F" w:rsidRDefault="00453A1F" w:rsidP="00453A1F">
      <w:pPr>
        <w:pStyle w:val="NoSpacing"/>
        <w:rPr>
          <w:rFonts w:ascii="Arial" w:hAnsi="Arial" w:cs="Arial"/>
          <w:sz w:val="24"/>
          <w:szCs w:val="24"/>
        </w:rPr>
      </w:pPr>
      <w:r>
        <w:rPr>
          <w:rFonts w:ascii="Arial" w:hAnsi="Arial" w:cs="Arial"/>
          <w:sz w:val="24"/>
          <w:szCs w:val="24"/>
        </w:rPr>
        <w:t xml:space="preserve">Guy </w:t>
      </w:r>
      <w:proofErr w:type="spellStart"/>
      <w:r>
        <w:rPr>
          <w:rFonts w:ascii="Arial" w:hAnsi="Arial" w:cs="Arial"/>
          <w:sz w:val="24"/>
          <w:szCs w:val="24"/>
        </w:rPr>
        <w:t>Lataillade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Capital Bank</w:t>
      </w:r>
    </w:p>
    <w:p w:rsidR="00453A1F" w:rsidRDefault="00453A1F" w:rsidP="00453A1F">
      <w:pPr>
        <w:pStyle w:val="NoSpacing"/>
        <w:rPr>
          <w:rFonts w:ascii="Arial" w:hAnsi="Arial" w:cs="Arial"/>
          <w:sz w:val="24"/>
          <w:szCs w:val="24"/>
        </w:rPr>
      </w:pPr>
      <w:r>
        <w:rPr>
          <w:rFonts w:ascii="Arial" w:hAnsi="Arial" w:cs="Arial"/>
          <w:sz w:val="24"/>
          <w:szCs w:val="24"/>
        </w:rPr>
        <w:t xml:space="preserve">Bertrand </w:t>
      </w:r>
      <w:proofErr w:type="spellStart"/>
      <w:r>
        <w:rPr>
          <w:rFonts w:ascii="Arial" w:hAnsi="Arial" w:cs="Arial"/>
          <w:sz w:val="24"/>
          <w:szCs w:val="24"/>
        </w:rPr>
        <w:t>Salnave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Capital Bank</w:t>
      </w:r>
    </w:p>
    <w:p w:rsidR="00453A1F" w:rsidRPr="00453A1F" w:rsidRDefault="00453A1F" w:rsidP="00453A1F">
      <w:pPr>
        <w:pStyle w:val="NoSpacing"/>
        <w:rPr>
          <w:rFonts w:ascii="Arial" w:hAnsi="Arial" w:cs="Arial"/>
          <w:sz w:val="24"/>
          <w:szCs w:val="24"/>
          <w:lang w:val="fr-FR"/>
        </w:rPr>
      </w:pPr>
      <w:r w:rsidRPr="00453A1F">
        <w:rPr>
          <w:rFonts w:ascii="Arial" w:hAnsi="Arial" w:cs="Arial"/>
          <w:sz w:val="24"/>
          <w:szCs w:val="24"/>
          <w:lang w:val="fr-FR"/>
        </w:rPr>
        <w:t>Claude Pierre-Louis</w:t>
      </w:r>
      <w:r w:rsidRPr="00453A1F">
        <w:rPr>
          <w:rFonts w:ascii="Arial" w:hAnsi="Arial" w:cs="Arial"/>
          <w:sz w:val="24"/>
          <w:szCs w:val="24"/>
          <w:lang w:val="fr-FR"/>
        </w:rPr>
        <w:tab/>
      </w:r>
      <w:r w:rsidRPr="00453A1F">
        <w:rPr>
          <w:rFonts w:ascii="Arial" w:hAnsi="Arial" w:cs="Arial"/>
          <w:sz w:val="24"/>
          <w:szCs w:val="24"/>
          <w:lang w:val="fr-FR"/>
        </w:rPr>
        <w:tab/>
      </w:r>
      <w:r w:rsidRPr="00453A1F">
        <w:rPr>
          <w:rFonts w:ascii="Arial" w:hAnsi="Arial" w:cs="Arial"/>
          <w:sz w:val="24"/>
          <w:szCs w:val="24"/>
          <w:lang w:val="fr-FR"/>
        </w:rPr>
        <w:tab/>
      </w:r>
      <w:r w:rsidRPr="00453A1F">
        <w:rPr>
          <w:rFonts w:ascii="Arial" w:hAnsi="Arial" w:cs="Arial"/>
          <w:sz w:val="24"/>
          <w:szCs w:val="24"/>
          <w:lang w:val="fr-FR"/>
        </w:rPr>
        <w:tab/>
      </w:r>
      <w:proofErr w:type="spellStart"/>
      <w:r w:rsidRPr="00453A1F">
        <w:rPr>
          <w:rFonts w:ascii="Arial" w:hAnsi="Arial" w:cs="Arial"/>
          <w:sz w:val="24"/>
          <w:szCs w:val="24"/>
          <w:lang w:val="fr-FR"/>
        </w:rPr>
        <w:t>Sogebank</w:t>
      </w:r>
      <w:proofErr w:type="spellEnd"/>
    </w:p>
    <w:p w:rsidR="00453A1F" w:rsidRDefault="00453A1F" w:rsidP="00453A1F">
      <w:pPr>
        <w:pStyle w:val="NoSpacing"/>
        <w:rPr>
          <w:rFonts w:ascii="Arial" w:hAnsi="Arial" w:cs="Arial"/>
          <w:sz w:val="24"/>
          <w:szCs w:val="24"/>
          <w:lang w:val="fr-FR"/>
        </w:rPr>
      </w:pPr>
      <w:r w:rsidRPr="00453A1F">
        <w:rPr>
          <w:rFonts w:ascii="Arial" w:hAnsi="Arial" w:cs="Arial"/>
          <w:sz w:val="24"/>
          <w:szCs w:val="24"/>
          <w:lang w:val="fr-FR"/>
        </w:rPr>
        <w:t xml:space="preserve">Jean Philippe </w:t>
      </w:r>
      <w:proofErr w:type="spellStart"/>
      <w:r w:rsidRPr="00453A1F">
        <w:rPr>
          <w:rFonts w:ascii="Arial" w:hAnsi="Arial" w:cs="Arial"/>
          <w:sz w:val="24"/>
          <w:szCs w:val="24"/>
          <w:lang w:val="fr-FR"/>
        </w:rPr>
        <w:t>Vixamar</w:t>
      </w:r>
      <w:proofErr w:type="spellEnd"/>
      <w:r w:rsidRPr="00453A1F">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Banque Nationale de Crédit</w:t>
      </w:r>
    </w:p>
    <w:p w:rsidR="00453A1F" w:rsidRDefault="00453A1F" w:rsidP="00453A1F">
      <w:pPr>
        <w:pStyle w:val="NoSpacing"/>
        <w:rPr>
          <w:rFonts w:ascii="Arial" w:hAnsi="Arial" w:cs="Arial"/>
          <w:sz w:val="24"/>
          <w:szCs w:val="24"/>
          <w:lang w:val="fr-FR"/>
        </w:rPr>
      </w:pPr>
      <w:r>
        <w:rPr>
          <w:rFonts w:ascii="Arial" w:hAnsi="Arial" w:cs="Arial"/>
          <w:sz w:val="24"/>
          <w:szCs w:val="24"/>
          <w:lang w:val="fr-FR"/>
        </w:rPr>
        <w:t>Gladys M. Coupet</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Banque de l’Union Haïtienne</w:t>
      </w:r>
    </w:p>
    <w:p w:rsidR="00453A1F" w:rsidRDefault="00453A1F" w:rsidP="00453A1F">
      <w:pPr>
        <w:pStyle w:val="NoSpacing"/>
        <w:rPr>
          <w:rFonts w:ascii="Arial" w:hAnsi="Arial" w:cs="Arial"/>
          <w:sz w:val="24"/>
          <w:szCs w:val="24"/>
          <w:lang w:val="fr-FR"/>
        </w:rPr>
      </w:pPr>
      <w:r>
        <w:rPr>
          <w:rFonts w:ascii="Arial" w:hAnsi="Arial" w:cs="Arial"/>
          <w:sz w:val="24"/>
          <w:szCs w:val="24"/>
          <w:lang w:val="fr-FR"/>
        </w:rPr>
        <w:t>Vladimir François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APB</w:t>
      </w:r>
    </w:p>
    <w:p w:rsidR="00453A1F" w:rsidRDefault="00453A1F" w:rsidP="00453A1F">
      <w:pPr>
        <w:pStyle w:val="NoSpacing"/>
        <w:rPr>
          <w:rFonts w:ascii="Arial" w:hAnsi="Arial" w:cs="Arial"/>
          <w:sz w:val="24"/>
          <w:szCs w:val="24"/>
          <w:lang w:val="fr-FR"/>
        </w:rPr>
      </w:pPr>
    </w:p>
    <w:p w:rsidR="00453A1F" w:rsidRDefault="00453A1F" w:rsidP="00453A1F">
      <w:pPr>
        <w:pStyle w:val="NoSpacing"/>
        <w:rPr>
          <w:rFonts w:ascii="Arial" w:hAnsi="Arial" w:cs="Arial"/>
          <w:sz w:val="24"/>
          <w:szCs w:val="24"/>
          <w:lang w:val="fr-FR"/>
        </w:rPr>
      </w:pPr>
      <w:r>
        <w:rPr>
          <w:rFonts w:ascii="Arial" w:hAnsi="Arial" w:cs="Arial"/>
          <w:sz w:val="24"/>
          <w:szCs w:val="24"/>
          <w:lang w:val="fr-FR"/>
        </w:rPr>
        <w:t>Le Président du Conseil d’Administration a ouvert la séance en donnant lecture de l’ordre du jour qui comporte les points suivants :</w:t>
      </w:r>
    </w:p>
    <w:p w:rsidR="00453A1F" w:rsidRDefault="00453A1F" w:rsidP="00453A1F">
      <w:pPr>
        <w:pStyle w:val="NoSpacing"/>
        <w:rPr>
          <w:rFonts w:ascii="Arial" w:hAnsi="Arial" w:cs="Arial"/>
          <w:sz w:val="24"/>
          <w:szCs w:val="24"/>
          <w:lang w:val="fr-FR"/>
        </w:rPr>
      </w:pPr>
    </w:p>
    <w:p w:rsidR="00453A1F" w:rsidRPr="00453A1F" w:rsidRDefault="00453A1F" w:rsidP="00453A1F">
      <w:pPr>
        <w:jc w:val="both"/>
        <w:rPr>
          <w:rFonts w:ascii="Arial" w:hAnsi="Arial" w:cs="Arial"/>
          <w:sz w:val="24"/>
          <w:szCs w:val="24"/>
          <w:lang w:val="fr-FR"/>
        </w:rPr>
      </w:pPr>
      <w:r w:rsidRPr="00453A1F">
        <w:rPr>
          <w:rFonts w:ascii="Arial" w:hAnsi="Arial" w:cs="Arial"/>
          <w:sz w:val="24"/>
          <w:szCs w:val="24"/>
          <w:lang w:val="fr-FR"/>
        </w:rPr>
        <w:t>1.-</w:t>
      </w:r>
      <w:r w:rsidRPr="00453A1F">
        <w:rPr>
          <w:rFonts w:ascii="Arial" w:hAnsi="Arial" w:cs="Arial"/>
          <w:sz w:val="24"/>
          <w:szCs w:val="24"/>
          <w:lang w:val="fr-FR"/>
        </w:rPr>
        <w:tab/>
        <w:t>Présentation des nouveaux dirigeants de Citibank et de la Banque de</w:t>
      </w:r>
    </w:p>
    <w:p w:rsidR="00453A1F" w:rsidRPr="00453A1F" w:rsidRDefault="002806C0" w:rsidP="00453A1F">
      <w:pPr>
        <w:jc w:val="both"/>
        <w:rPr>
          <w:rFonts w:ascii="Arial" w:hAnsi="Arial" w:cs="Arial"/>
          <w:sz w:val="24"/>
          <w:szCs w:val="24"/>
          <w:lang w:val="fr-FR"/>
        </w:rPr>
      </w:pPr>
      <w:r>
        <w:rPr>
          <w:rFonts w:ascii="Arial" w:hAnsi="Arial" w:cs="Arial"/>
          <w:sz w:val="24"/>
          <w:szCs w:val="24"/>
          <w:lang w:val="fr-FR"/>
        </w:rPr>
        <w:t xml:space="preserve">          </w:t>
      </w:r>
      <w:r w:rsidR="00453A1F" w:rsidRPr="00453A1F">
        <w:rPr>
          <w:rFonts w:ascii="Arial" w:hAnsi="Arial" w:cs="Arial"/>
          <w:sz w:val="24"/>
          <w:szCs w:val="24"/>
          <w:lang w:val="fr-FR"/>
        </w:rPr>
        <w:t xml:space="preserve"> </w:t>
      </w:r>
      <w:proofErr w:type="gramStart"/>
      <w:r w:rsidR="00453A1F" w:rsidRPr="00453A1F">
        <w:rPr>
          <w:rFonts w:ascii="Arial" w:hAnsi="Arial" w:cs="Arial"/>
          <w:sz w:val="24"/>
          <w:szCs w:val="24"/>
          <w:lang w:val="fr-FR"/>
        </w:rPr>
        <w:t>l’Union</w:t>
      </w:r>
      <w:proofErr w:type="gramEnd"/>
      <w:r w:rsidR="00453A1F" w:rsidRPr="00453A1F">
        <w:rPr>
          <w:rFonts w:ascii="Arial" w:hAnsi="Arial" w:cs="Arial"/>
          <w:sz w:val="24"/>
          <w:szCs w:val="24"/>
          <w:lang w:val="fr-FR"/>
        </w:rPr>
        <w:t xml:space="preserve"> Haïtienne </w:t>
      </w:r>
    </w:p>
    <w:p w:rsidR="00453A1F" w:rsidRPr="00453A1F" w:rsidRDefault="00453A1F" w:rsidP="00453A1F">
      <w:pPr>
        <w:jc w:val="both"/>
        <w:rPr>
          <w:rFonts w:ascii="Arial" w:hAnsi="Arial" w:cs="Arial"/>
          <w:sz w:val="24"/>
          <w:szCs w:val="24"/>
          <w:lang w:val="fr-FR"/>
        </w:rPr>
      </w:pPr>
      <w:r w:rsidRPr="00453A1F">
        <w:rPr>
          <w:rFonts w:ascii="Arial" w:hAnsi="Arial" w:cs="Arial"/>
          <w:sz w:val="24"/>
          <w:szCs w:val="24"/>
          <w:lang w:val="fr-FR"/>
        </w:rPr>
        <w:t>2.-</w:t>
      </w:r>
      <w:r w:rsidRPr="00453A1F">
        <w:rPr>
          <w:rFonts w:ascii="Arial" w:hAnsi="Arial" w:cs="Arial"/>
          <w:sz w:val="24"/>
          <w:szCs w:val="24"/>
          <w:lang w:val="fr-FR"/>
        </w:rPr>
        <w:tab/>
        <w:t xml:space="preserve">Compte rendu du Président du Conseil sur la participation de l’APB </w:t>
      </w:r>
    </w:p>
    <w:p w:rsidR="00453A1F" w:rsidRPr="00453A1F" w:rsidRDefault="00453A1F" w:rsidP="00453A1F">
      <w:pPr>
        <w:jc w:val="both"/>
        <w:rPr>
          <w:rFonts w:ascii="Arial" w:hAnsi="Arial" w:cs="Arial"/>
          <w:sz w:val="24"/>
          <w:szCs w:val="24"/>
          <w:lang w:val="fr-FR"/>
        </w:rPr>
      </w:pPr>
      <w:r w:rsidRPr="00453A1F">
        <w:rPr>
          <w:rFonts w:ascii="Arial" w:hAnsi="Arial" w:cs="Arial"/>
          <w:sz w:val="24"/>
          <w:szCs w:val="24"/>
          <w:lang w:val="fr-FR"/>
        </w:rPr>
        <w:tab/>
      </w:r>
      <w:proofErr w:type="gramStart"/>
      <w:r w:rsidRPr="00453A1F">
        <w:rPr>
          <w:rFonts w:ascii="Arial" w:hAnsi="Arial" w:cs="Arial"/>
          <w:sz w:val="24"/>
          <w:szCs w:val="24"/>
          <w:lang w:val="fr-FR"/>
        </w:rPr>
        <w:t>à</w:t>
      </w:r>
      <w:proofErr w:type="gramEnd"/>
      <w:r w:rsidRPr="00453A1F">
        <w:rPr>
          <w:rFonts w:ascii="Arial" w:hAnsi="Arial" w:cs="Arial"/>
          <w:sz w:val="24"/>
          <w:szCs w:val="24"/>
          <w:lang w:val="fr-FR"/>
        </w:rPr>
        <w:t xml:space="preserve"> différentes activités (GAFIC, CNBLA, CCAH)    </w:t>
      </w:r>
    </w:p>
    <w:p w:rsidR="00453A1F" w:rsidRPr="00453A1F" w:rsidRDefault="00453A1F" w:rsidP="00453A1F">
      <w:pPr>
        <w:jc w:val="both"/>
        <w:rPr>
          <w:rFonts w:ascii="Arial" w:hAnsi="Arial" w:cs="Arial"/>
          <w:sz w:val="24"/>
          <w:szCs w:val="24"/>
          <w:lang w:val="fr-FR"/>
        </w:rPr>
      </w:pPr>
      <w:r w:rsidRPr="00453A1F">
        <w:rPr>
          <w:rFonts w:ascii="Arial" w:hAnsi="Arial" w:cs="Arial"/>
          <w:sz w:val="24"/>
          <w:szCs w:val="24"/>
          <w:lang w:val="fr-FR"/>
        </w:rPr>
        <w:t>3.-</w:t>
      </w:r>
      <w:r w:rsidRPr="00453A1F">
        <w:rPr>
          <w:rFonts w:ascii="Arial" w:hAnsi="Arial" w:cs="Arial"/>
          <w:sz w:val="24"/>
          <w:szCs w:val="24"/>
          <w:lang w:val="fr-FR"/>
        </w:rPr>
        <w:tab/>
        <w:t>Fonctionnement de la compensation  électronique </w:t>
      </w:r>
    </w:p>
    <w:p w:rsidR="00453A1F" w:rsidRPr="00453A1F" w:rsidRDefault="00453A1F" w:rsidP="00453A1F">
      <w:pPr>
        <w:jc w:val="both"/>
        <w:rPr>
          <w:rFonts w:ascii="Arial" w:hAnsi="Arial" w:cs="Arial"/>
          <w:sz w:val="24"/>
          <w:szCs w:val="24"/>
          <w:lang w:val="fr-FR"/>
        </w:rPr>
      </w:pPr>
      <w:r w:rsidRPr="00453A1F">
        <w:rPr>
          <w:rFonts w:ascii="Arial" w:hAnsi="Arial" w:cs="Arial"/>
          <w:sz w:val="24"/>
          <w:szCs w:val="24"/>
          <w:lang w:val="fr-FR"/>
        </w:rPr>
        <w:t>4.-</w:t>
      </w:r>
      <w:r w:rsidRPr="00453A1F">
        <w:rPr>
          <w:rFonts w:ascii="Arial" w:hAnsi="Arial" w:cs="Arial"/>
          <w:sz w:val="24"/>
          <w:szCs w:val="24"/>
          <w:lang w:val="fr-FR"/>
        </w:rPr>
        <w:tab/>
        <w:t>Tour d’horizon et perspectives économiques</w:t>
      </w:r>
    </w:p>
    <w:p w:rsidR="00453A1F" w:rsidRPr="00453A1F" w:rsidRDefault="00453A1F" w:rsidP="00453A1F">
      <w:pPr>
        <w:jc w:val="both"/>
        <w:rPr>
          <w:sz w:val="24"/>
          <w:szCs w:val="24"/>
          <w:lang w:val="fr-FR"/>
        </w:rPr>
      </w:pPr>
      <w:r w:rsidRPr="00453A1F">
        <w:rPr>
          <w:rFonts w:ascii="Arial" w:hAnsi="Arial" w:cs="Arial"/>
          <w:sz w:val="24"/>
          <w:szCs w:val="24"/>
          <w:lang w:val="fr-FR"/>
        </w:rPr>
        <w:t>5.-</w:t>
      </w:r>
      <w:r w:rsidRPr="00453A1F">
        <w:rPr>
          <w:rFonts w:ascii="Arial" w:hAnsi="Arial" w:cs="Arial"/>
          <w:sz w:val="24"/>
          <w:szCs w:val="24"/>
          <w:lang w:val="fr-FR"/>
        </w:rPr>
        <w:tab/>
        <w:t>Questions d’intérêt général</w:t>
      </w:r>
    </w:p>
    <w:p w:rsidR="00453A1F" w:rsidRDefault="00453A1F" w:rsidP="00453A1F">
      <w:pPr>
        <w:pStyle w:val="NoSpacing"/>
        <w:rPr>
          <w:rFonts w:ascii="Arial" w:hAnsi="Arial" w:cs="Arial"/>
          <w:sz w:val="24"/>
          <w:szCs w:val="24"/>
          <w:lang w:val="fr-FR"/>
        </w:rPr>
      </w:pPr>
    </w:p>
    <w:p w:rsidR="00453A1F" w:rsidRDefault="00453A1F" w:rsidP="00453A1F">
      <w:pPr>
        <w:pStyle w:val="NoSpacing"/>
        <w:rPr>
          <w:rFonts w:ascii="Arial" w:hAnsi="Arial" w:cs="Arial"/>
          <w:b/>
          <w:sz w:val="24"/>
          <w:szCs w:val="24"/>
          <w:u w:val="single"/>
          <w:lang w:val="fr-FR"/>
        </w:rPr>
      </w:pPr>
      <w:r w:rsidRPr="00453A1F">
        <w:rPr>
          <w:rFonts w:ascii="Arial" w:hAnsi="Arial" w:cs="Arial"/>
          <w:b/>
          <w:sz w:val="24"/>
          <w:szCs w:val="24"/>
          <w:u w:val="single"/>
          <w:lang w:val="fr-FR"/>
        </w:rPr>
        <w:t>Présentation des nouveaux membres de l’APB</w:t>
      </w:r>
    </w:p>
    <w:p w:rsidR="00453A1F" w:rsidRDefault="00453A1F" w:rsidP="00453A1F">
      <w:pPr>
        <w:pStyle w:val="NoSpacing"/>
        <w:rPr>
          <w:rFonts w:ascii="Arial" w:hAnsi="Arial" w:cs="Arial"/>
          <w:b/>
          <w:sz w:val="24"/>
          <w:szCs w:val="24"/>
          <w:u w:val="single"/>
          <w:lang w:val="fr-FR"/>
        </w:rPr>
      </w:pPr>
    </w:p>
    <w:p w:rsidR="00453A1F" w:rsidRDefault="00453A1F" w:rsidP="00C173D0">
      <w:pPr>
        <w:pStyle w:val="NoSpacing"/>
        <w:jc w:val="both"/>
        <w:rPr>
          <w:rFonts w:ascii="Arial" w:hAnsi="Arial" w:cs="Arial"/>
          <w:sz w:val="24"/>
          <w:szCs w:val="24"/>
          <w:lang w:val="fr-FR"/>
        </w:rPr>
      </w:pPr>
      <w:r>
        <w:rPr>
          <w:rFonts w:ascii="Arial" w:hAnsi="Arial" w:cs="Arial"/>
          <w:sz w:val="24"/>
          <w:szCs w:val="24"/>
          <w:lang w:val="fr-FR"/>
        </w:rPr>
        <w:t>M. John Lopez Perez a été nommé Directeur Général de la Citibank</w:t>
      </w:r>
      <w:r w:rsidR="00C173D0">
        <w:rPr>
          <w:rFonts w:ascii="Arial" w:hAnsi="Arial" w:cs="Arial"/>
          <w:sz w:val="24"/>
          <w:szCs w:val="24"/>
          <w:lang w:val="fr-FR"/>
        </w:rPr>
        <w:t>, en son absence Margareth Graham l’a représenté à la séance en Assemblée Générale.  L’APB lui souhaite la bienvenue et une fructueuse mission en Haïti.</w:t>
      </w: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both"/>
        <w:rPr>
          <w:rFonts w:ascii="Arial" w:hAnsi="Arial" w:cs="Arial"/>
          <w:sz w:val="24"/>
          <w:szCs w:val="24"/>
          <w:lang w:val="fr-FR"/>
        </w:rPr>
      </w:pPr>
      <w:r>
        <w:rPr>
          <w:rFonts w:ascii="Arial" w:hAnsi="Arial" w:cs="Arial"/>
          <w:sz w:val="24"/>
          <w:szCs w:val="24"/>
          <w:lang w:val="fr-FR"/>
        </w:rPr>
        <w:t>Un « </w:t>
      </w:r>
      <w:proofErr w:type="spellStart"/>
      <w:r>
        <w:rPr>
          <w:rFonts w:ascii="Arial" w:hAnsi="Arial" w:cs="Arial"/>
          <w:sz w:val="24"/>
          <w:szCs w:val="24"/>
          <w:lang w:val="fr-FR"/>
        </w:rPr>
        <w:t>welcome</w:t>
      </w:r>
      <w:proofErr w:type="spellEnd"/>
      <w:r>
        <w:rPr>
          <w:rFonts w:ascii="Arial" w:hAnsi="Arial" w:cs="Arial"/>
          <w:sz w:val="24"/>
          <w:szCs w:val="24"/>
          <w:lang w:val="fr-FR"/>
        </w:rPr>
        <w:t xml:space="preserve"> back » a salué le retour de Gladys Coupet parmi les membres.  Madame </w:t>
      </w:r>
      <w:r w:rsidR="00971F27">
        <w:rPr>
          <w:rFonts w:ascii="Arial" w:hAnsi="Arial" w:cs="Arial"/>
          <w:sz w:val="24"/>
          <w:szCs w:val="24"/>
          <w:lang w:val="fr-FR"/>
        </w:rPr>
        <w:t xml:space="preserve">Coupet </w:t>
      </w:r>
      <w:r>
        <w:rPr>
          <w:rFonts w:ascii="Arial" w:hAnsi="Arial" w:cs="Arial"/>
          <w:sz w:val="24"/>
          <w:szCs w:val="24"/>
          <w:lang w:val="fr-FR"/>
        </w:rPr>
        <w:t>a présidé le Conseil d’Administration de l’APB pendant de nombreuses années et est un membre influent qui représente l’Association au sein du Forum Economique.</w:t>
      </w: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center"/>
        <w:rPr>
          <w:rFonts w:ascii="Arial" w:hAnsi="Arial" w:cs="Arial"/>
          <w:sz w:val="24"/>
          <w:szCs w:val="24"/>
          <w:lang w:val="fr-FR"/>
        </w:rPr>
      </w:pPr>
    </w:p>
    <w:p w:rsidR="00C173D0" w:rsidRDefault="00C173D0" w:rsidP="00C173D0">
      <w:pPr>
        <w:pStyle w:val="NoSpacing"/>
        <w:jc w:val="center"/>
        <w:rPr>
          <w:rFonts w:ascii="Arial" w:hAnsi="Arial" w:cs="Arial"/>
          <w:sz w:val="24"/>
          <w:szCs w:val="24"/>
          <w:lang w:val="fr-FR"/>
        </w:rPr>
      </w:pPr>
      <w:r>
        <w:rPr>
          <w:rFonts w:ascii="Arial" w:hAnsi="Arial" w:cs="Arial"/>
          <w:sz w:val="24"/>
          <w:szCs w:val="24"/>
          <w:lang w:val="fr-FR"/>
        </w:rPr>
        <w:t>-2-</w:t>
      </w: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jc w:val="both"/>
        <w:rPr>
          <w:rFonts w:ascii="Arial" w:hAnsi="Arial" w:cs="Arial"/>
          <w:b/>
          <w:sz w:val="24"/>
          <w:szCs w:val="24"/>
          <w:u w:val="single"/>
          <w:lang w:val="fr-FR"/>
        </w:rPr>
      </w:pPr>
      <w:r>
        <w:rPr>
          <w:rFonts w:ascii="Arial" w:hAnsi="Arial" w:cs="Arial"/>
          <w:b/>
          <w:sz w:val="24"/>
          <w:szCs w:val="24"/>
          <w:u w:val="single"/>
          <w:lang w:val="fr-FR"/>
        </w:rPr>
        <w:t xml:space="preserve">Compte-rendu du Président du Conseil </w:t>
      </w:r>
    </w:p>
    <w:p w:rsidR="00C173D0" w:rsidRDefault="00C173D0" w:rsidP="00C173D0">
      <w:pPr>
        <w:pStyle w:val="NoSpacing"/>
        <w:jc w:val="both"/>
        <w:rPr>
          <w:rFonts w:ascii="Arial" w:hAnsi="Arial" w:cs="Arial"/>
          <w:b/>
          <w:sz w:val="24"/>
          <w:szCs w:val="24"/>
          <w:u w:val="single"/>
          <w:lang w:val="fr-FR"/>
        </w:rPr>
      </w:pPr>
    </w:p>
    <w:p w:rsidR="00C173D0" w:rsidRDefault="00C173D0" w:rsidP="00C173D0">
      <w:pPr>
        <w:pStyle w:val="NoSpacing"/>
        <w:jc w:val="both"/>
        <w:rPr>
          <w:rFonts w:ascii="Arial" w:hAnsi="Arial" w:cs="Arial"/>
          <w:sz w:val="24"/>
          <w:szCs w:val="24"/>
          <w:lang w:val="fr-FR"/>
        </w:rPr>
      </w:pPr>
      <w:r w:rsidRPr="00C173D0">
        <w:rPr>
          <w:rFonts w:ascii="Arial" w:hAnsi="Arial" w:cs="Arial"/>
          <w:sz w:val="24"/>
          <w:szCs w:val="24"/>
          <w:lang w:val="fr-FR"/>
        </w:rPr>
        <w:t xml:space="preserve">Ce point </w:t>
      </w:r>
      <w:r>
        <w:rPr>
          <w:rFonts w:ascii="Arial" w:hAnsi="Arial" w:cs="Arial"/>
          <w:sz w:val="24"/>
          <w:szCs w:val="24"/>
          <w:lang w:val="fr-FR"/>
        </w:rPr>
        <w:t>est mis à l’ordre du jour pour informer les membres sur la participation de l’APB aux différentes activités :</w:t>
      </w:r>
    </w:p>
    <w:p w:rsidR="00C173D0" w:rsidRDefault="00C173D0" w:rsidP="00C173D0">
      <w:pPr>
        <w:pStyle w:val="NoSpacing"/>
        <w:jc w:val="both"/>
        <w:rPr>
          <w:rFonts w:ascii="Arial" w:hAnsi="Arial" w:cs="Arial"/>
          <w:sz w:val="24"/>
          <w:szCs w:val="24"/>
          <w:lang w:val="fr-FR"/>
        </w:rPr>
      </w:pPr>
    </w:p>
    <w:p w:rsidR="00C173D0" w:rsidRDefault="00C173D0" w:rsidP="00C173D0">
      <w:pPr>
        <w:pStyle w:val="NoSpacing"/>
        <w:numPr>
          <w:ilvl w:val="0"/>
          <w:numId w:val="2"/>
        </w:numPr>
        <w:jc w:val="both"/>
        <w:rPr>
          <w:rFonts w:ascii="Arial" w:hAnsi="Arial" w:cs="Arial"/>
          <w:sz w:val="24"/>
          <w:szCs w:val="24"/>
          <w:lang w:val="fr-FR"/>
        </w:rPr>
      </w:pPr>
      <w:r>
        <w:rPr>
          <w:rFonts w:ascii="Arial" w:hAnsi="Arial" w:cs="Arial"/>
          <w:sz w:val="24"/>
          <w:szCs w:val="24"/>
          <w:lang w:val="fr-FR"/>
        </w:rPr>
        <w:t>Réunion plénière à Trinidad Tobago du Groupe d’Action Financière pour la Caraïbes (GAFIC)</w:t>
      </w:r>
    </w:p>
    <w:p w:rsidR="001F531D" w:rsidRDefault="001F531D" w:rsidP="001F531D">
      <w:pPr>
        <w:pStyle w:val="NoSpacing"/>
        <w:ind w:left="720"/>
        <w:jc w:val="both"/>
        <w:rPr>
          <w:rFonts w:ascii="Arial" w:hAnsi="Arial" w:cs="Arial"/>
          <w:sz w:val="24"/>
          <w:szCs w:val="24"/>
          <w:lang w:val="fr-FR"/>
        </w:rPr>
      </w:pPr>
    </w:p>
    <w:p w:rsidR="00C173D0" w:rsidRDefault="00C173D0" w:rsidP="00C173D0">
      <w:pPr>
        <w:pStyle w:val="NoSpacing"/>
        <w:jc w:val="both"/>
        <w:rPr>
          <w:rFonts w:ascii="Arial" w:hAnsi="Arial" w:cs="Arial"/>
          <w:sz w:val="24"/>
          <w:szCs w:val="24"/>
          <w:lang w:val="fr-FR"/>
        </w:rPr>
      </w:pPr>
      <w:r>
        <w:rPr>
          <w:rFonts w:ascii="Arial" w:hAnsi="Arial" w:cs="Arial"/>
          <w:sz w:val="24"/>
          <w:szCs w:val="24"/>
          <w:lang w:val="fr-FR"/>
        </w:rPr>
        <w:t>A cette session, le GAFIC</w:t>
      </w:r>
      <w:r w:rsidR="001F531D">
        <w:rPr>
          <w:rFonts w:ascii="Arial" w:hAnsi="Arial" w:cs="Arial"/>
          <w:sz w:val="24"/>
          <w:szCs w:val="24"/>
          <w:lang w:val="fr-FR"/>
        </w:rPr>
        <w:t xml:space="preserve"> a une fois de plus, souligné le manque de progrès, d’efforts faits par Haïti pour se conformer aux normes.  D’une session plénière à une autre, seule la nouvelle loi bancaire a été introduite comme réforme.  Haïti est non conforme dans l’acheminement des statistiques, le dispositif législatif n’est pas capable de délivrer des résultats.  Les condamnations pour cause de blanchiment de capitaux sont rares alors que plusieurs citoyens haïtiens sont condamnés aux Etats-Unis pour trafic illicite de stupéfiants.  Les déclarations de soupçons provenant du système bancaire sont minimes.  Le projet de loi sur le blanchiment de capitaux et le financement du terrorisme est encore dans l’</w:t>
      </w:r>
      <w:r w:rsidR="00603157">
        <w:rPr>
          <w:rFonts w:ascii="Arial" w:hAnsi="Arial" w:cs="Arial"/>
          <w:sz w:val="24"/>
          <w:szCs w:val="24"/>
          <w:lang w:val="fr-FR"/>
        </w:rPr>
        <w:t>impasse au  Parlement.</w:t>
      </w:r>
    </w:p>
    <w:p w:rsidR="00603157" w:rsidRDefault="00603157" w:rsidP="00C173D0">
      <w:pPr>
        <w:pStyle w:val="NoSpacing"/>
        <w:jc w:val="both"/>
        <w:rPr>
          <w:rFonts w:ascii="Arial" w:hAnsi="Arial" w:cs="Arial"/>
          <w:sz w:val="24"/>
          <w:szCs w:val="24"/>
          <w:lang w:val="fr-FR"/>
        </w:rPr>
      </w:pPr>
    </w:p>
    <w:p w:rsidR="00603157" w:rsidRDefault="00603157" w:rsidP="00C173D0">
      <w:pPr>
        <w:pStyle w:val="NoSpacing"/>
        <w:jc w:val="both"/>
        <w:rPr>
          <w:rFonts w:ascii="Arial" w:hAnsi="Arial" w:cs="Arial"/>
          <w:sz w:val="24"/>
          <w:szCs w:val="24"/>
          <w:lang w:val="fr-FR"/>
        </w:rPr>
      </w:pPr>
      <w:r>
        <w:rPr>
          <w:rFonts w:ascii="Arial" w:hAnsi="Arial" w:cs="Arial"/>
          <w:sz w:val="24"/>
          <w:szCs w:val="24"/>
          <w:lang w:val="fr-FR"/>
        </w:rPr>
        <w:t>Pour faire avancer ce dossier, une commission conjointe APB/BRH a rencontré la Commission Finances de la Chambre des députés et engagement a été pris de voter la loi le 18 juillet 2</w:t>
      </w:r>
      <w:r w:rsidR="002806C0">
        <w:rPr>
          <w:rFonts w:ascii="Arial" w:hAnsi="Arial" w:cs="Arial"/>
          <w:sz w:val="24"/>
          <w:szCs w:val="24"/>
          <w:lang w:val="fr-FR"/>
        </w:rPr>
        <w:t>013.  Le vote de cette loi et le</w:t>
      </w:r>
      <w:r>
        <w:rPr>
          <w:rFonts w:ascii="Arial" w:hAnsi="Arial" w:cs="Arial"/>
          <w:sz w:val="24"/>
          <w:szCs w:val="24"/>
          <w:lang w:val="fr-FR"/>
        </w:rPr>
        <w:t xml:space="preserve"> patronage de deux états sont les conditions requises pour accéder à l’association</w:t>
      </w:r>
      <w:r w:rsidR="002806C0">
        <w:rPr>
          <w:rFonts w:ascii="Arial" w:hAnsi="Arial" w:cs="Arial"/>
          <w:sz w:val="24"/>
          <w:szCs w:val="24"/>
          <w:lang w:val="fr-FR"/>
        </w:rPr>
        <w:t>…</w:t>
      </w:r>
    </w:p>
    <w:p w:rsidR="00152FF7" w:rsidRDefault="00152FF7" w:rsidP="00C173D0">
      <w:pPr>
        <w:pStyle w:val="NoSpacing"/>
        <w:jc w:val="both"/>
        <w:rPr>
          <w:rFonts w:ascii="Arial" w:hAnsi="Arial" w:cs="Arial"/>
          <w:sz w:val="24"/>
          <w:szCs w:val="24"/>
          <w:lang w:val="fr-FR"/>
        </w:rPr>
      </w:pPr>
    </w:p>
    <w:p w:rsidR="00152FF7" w:rsidRDefault="00152FF7" w:rsidP="00C173D0">
      <w:pPr>
        <w:pStyle w:val="NoSpacing"/>
        <w:jc w:val="both"/>
        <w:rPr>
          <w:rFonts w:ascii="Arial" w:hAnsi="Arial" w:cs="Arial"/>
          <w:sz w:val="24"/>
          <w:szCs w:val="24"/>
          <w:lang w:val="fr-FR"/>
        </w:rPr>
      </w:pPr>
      <w:r>
        <w:rPr>
          <w:rFonts w:ascii="Arial" w:hAnsi="Arial" w:cs="Arial"/>
          <w:sz w:val="24"/>
          <w:szCs w:val="24"/>
          <w:lang w:val="fr-FR"/>
        </w:rPr>
        <w:t xml:space="preserve">De plus, pour donner une preuve de notre vigilance, une unité de conformité a été </w:t>
      </w:r>
      <w:r w:rsidR="002806C0">
        <w:rPr>
          <w:rFonts w:ascii="Arial" w:hAnsi="Arial" w:cs="Arial"/>
          <w:sz w:val="24"/>
          <w:szCs w:val="24"/>
          <w:lang w:val="fr-FR"/>
        </w:rPr>
        <w:t>créée</w:t>
      </w:r>
      <w:r>
        <w:rPr>
          <w:rFonts w:ascii="Arial" w:hAnsi="Arial" w:cs="Arial"/>
          <w:sz w:val="24"/>
          <w:szCs w:val="24"/>
          <w:lang w:val="fr-FR"/>
        </w:rPr>
        <w:t xml:space="preserve"> au sein de l’APB.  Cette structure a pour objectifs de rassembler périodiquement les officiers de conformité pour échanger des idées et partager des informations d’intérêts communs, d’uniformiser l’approche réglementaire sur des questions touchant l’intérêt national notamment la lutte contre le blanchiment des capitaux et le financement du terrorisme et rechercher les nouveaux développements dans le domaine de la conformité.</w:t>
      </w:r>
    </w:p>
    <w:p w:rsidR="006F586A" w:rsidRDefault="006F586A" w:rsidP="00C173D0">
      <w:pPr>
        <w:pStyle w:val="NoSpacing"/>
        <w:jc w:val="both"/>
        <w:rPr>
          <w:rFonts w:ascii="Arial" w:hAnsi="Arial" w:cs="Arial"/>
          <w:sz w:val="24"/>
          <w:szCs w:val="24"/>
          <w:lang w:val="fr-FR"/>
        </w:rPr>
      </w:pPr>
    </w:p>
    <w:p w:rsidR="006F586A" w:rsidRDefault="006F586A" w:rsidP="00C173D0">
      <w:pPr>
        <w:pStyle w:val="NoSpacing"/>
        <w:jc w:val="both"/>
        <w:rPr>
          <w:rFonts w:ascii="Arial" w:hAnsi="Arial" w:cs="Arial"/>
          <w:sz w:val="24"/>
          <w:szCs w:val="24"/>
          <w:lang w:val="fr-FR"/>
        </w:rPr>
      </w:pPr>
      <w:r>
        <w:rPr>
          <w:rFonts w:ascii="Arial" w:hAnsi="Arial" w:cs="Arial"/>
          <w:sz w:val="24"/>
          <w:szCs w:val="24"/>
          <w:lang w:val="fr-FR"/>
        </w:rPr>
        <w:t>Le Président du Conseil a incité les membres à désigner leurs représentants et à dynamiser ce comité</w:t>
      </w:r>
      <w:r w:rsidR="00863187">
        <w:rPr>
          <w:rFonts w:ascii="Arial" w:hAnsi="Arial" w:cs="Arial"/>
          <w:sz w:val="24"/>
          <w:szCs w:val="24"/>
          <w:lang w:val="fr-FR"/>
        </w:rPr>
        <w:t xml:space="preserve"> pouvant servir de modèle, de preuve de notre vigilance.</w:t>
      </w:r>
    </w:p>
    <w:p w:rsidR="009F7FA3" w:rsidRDefault="009F7FA3" w:rsidP="00C173D0">
      <w:pPr>
        <w:pStyle w:val="NoSpacing"/>
        <w:jc w:val="both"/>
        <w:rPr>
          <w:rFonts w:ascii="Arial" w:hAnsi="Arial" w:cs="Arial"/>
          <w:sz w:val="24"/>
          <w:szCs w:val="24"/>
          <w:lang w:val="fr-FR"/>
        </w:rPr>
      </w:pPr>
    </w:p>
    <w:p w:rsidR="009F7FA3" w:rsidRDefault="009F7FA3" w:rsidP="00771F52">
      <w:pPr>
        <w:pStyle w:val="NoSpacing"/>
        <w:numPr>
          <w:ilvl w:val="0"/>
          <w:numId w:val="2"/>
        </w:numPr>
        <w:jc w:val="both"/>
        <w:rPr>
          <w:rFonts w:ascii="Arial" w:hAnsi="Arial" w:cs="Arial"/>
          <w:sz w:val="24"/>
          <w:szCs w:val="24"/>
          <w:lang w:val="fr-FR"/>
        </w:rPr>
      </w:pPr>
      <w:r>
        <w:rPr>
          <w:rFonts w:ascii="Arial" w:hAnsi="Arial" w:cs="Arial"/>
          <w:sz w:val="24"/>
          <w:szCs w:val="24"/>
          <w:lang w:val="fr-FR"/>
        </w:rPr>
        <w:t>Chambre de conciliation et d’arbitrage (CCAH)</w:t>
      </w:r>
    </w:p>
    <w:p w:rsidR="009F7FA3" w:rsidRDefault="009F7FA3" w:rsidP="00C173D0">
      <w:pPr>
        <w:pStyle w:val="NoSpacing"/>
        <w:jc w:val="both"/>
        <w:rPr>
          <w:rFonts w:ascii="Arial" w:hAnsi="Arial" w:cs="Arial"/>
          <w:sz w:val="24"/>
          <w:szCs w:val="24"/>
          <w:lang w:val="fr-FR"/>
        </w:rPr>
      </w:pPr>
    </w:p>
    <w:p w:rsidR="009F7FA3" w:rsidRDefault="009F7FA3" w:rsidP="00C173D0">
      <w:pPr>
        <w:pStyle w:val="NoSpacing"/>
        <w:jc w:val="both"/>
        <w:rPr>
          <w:rFonts w:ascii="Arial" w:hAnsi="Arial" w:cs="Arial"/>
          <w:sz w:val="24"/>
          <w:szCs w:val="24"/>
          <w:lang w:val="fr-FR"/>
        </w:rPr>
      </w:pPr>
      <w:r>
        <w:rPr>
          <w:rFonts w:ascii="Arial" w:hAnsi="Arial" w:cs="Arial"/>
          <w:sz w:val="24"/>
          <w:szCs w:val="24"/>
          <w:lang w:val="fr-FR"/>
        </w:rPr>
        <w:t xml:space="preserve">Cette chambre existe et est logée à l’immeuble </w:t>
      </w:r>
      <w:proofErr w:type="spellStart"/>
      <w:r>
        <w:rPr>
          <w:rFonts w:ascii="Arial" w:hAnsi="Arial" w:cs="Arial"/>
          <w:sz w:val="24"/>
          <w:szCs w:val="24"/>
          <w:lang w:val="fr-FR"/>
        </w:rPr>
        <w:t>Digicel</w:t>
      </w:r>
      <w:proofErr w:type="spellEnd"/>
      <w:r>
        <w:rPr>
          <w:rFonts w:ascii="Arial" w:hAnsi="Arial" w:cs="Arial"/>
          <w:sz w:val="24"/>
          <w:szCs w:val="24"/>
          <w:lang w:val="fr-FR"/>
        </w:rPr>
        <w:t xml:space="preserve"> abritant la Chambre de Commerce et d’Industrie d’Haïti.  Elle est la voie alternative au règlement des différends et une solution aux conflits commerciaux.  Le Président du Conseil d’Administration de l’APB, membre également du CCAH a demandé aux membres présents d’encourager les clients des banques à inscrire des clauses </w:t>
      </w:r>
      <w:r w:rsidRPr="009F7FA3">
        <w:rPr>
          <w:rFonts w:ascii="Arial" w:hAnsi="Arial" w:cs="Arial"/>
          <w:sz w:val="24"/>
          <w:szCs w:val="24"/>
          <w:lang w:val="fr-FR"/>
        </w:rPr>
        <w:t>compromis</w:t>
      </w:r>
      <w:r w:rsidR="00651C86">
        <w:rPr>
          <w:rFonts w:ascii="Arial" w:hAnsi="Arial" w:cs="Arial"/>
          <w:sz w:val="24"/>
          <w:szCs w:val="24"/>
          <w:lang w:val="fr-FR"/>
        </w:rPr>
        <w:t>s</w:t>
      </w:r>
      <w:r w:rsidRPr="009F7FA3">
        <w:rPr>
          <w:rFonts w:ascii="Arial" w:hAnsi="Arial" w:cs="Arial"/>
          <w:sz w:val="24"/>
          <w:szCs w:val="24"/>
          <w:lang w:val="fr-FR"/>
        </w:rPr>
        <w:t>oires dans les</w:t>
      </w:r>
      <w:r w:rsidRPr="009F7FA3">
        <w:rPr>
          <w:rFonts w:ascii="Arial" w:hAnsi="Arial" w:cs="Arial"/>
          <w:b/>
          <w:sz w:val="24"/>
          <w:szCs w:val="24"/>
          <w:lang w:val="fr-FR"/>
        </w:rPr>
        <w:t xml:space="preserve"> </w:t>
      </w:r>
      <w:r w:rsidRPr="009F7FA3">
        <w:rPr>
          <w:rFonts w:ascii="Arial" w:hAnsi="Arial" w:cs="Arial"/>
          <w:sz w:val="24"/>
          <w:szCs w:val="24"/>
          <w:lang w:val="fr-FR"/>
        </w:rPr>
        <w:t>contrats.</w:t>
      </w:r>
    </w:p>
    <w:p w:rsidR="009F7FA3" w:rsidRDefault="009F7FA3" w:rsidP="00C173D0">
      <w:pPr>
        <w:pStyle w:val="NoSpacing"/>
        <w:jc w:val="both"/>
        <w:rPr>
          <w:rFonts w:ascii="Arial" w:hAnsi="Arial" w:cs="Arial"/>
          <w:sz w:val="24"/>
          <w:szCs w:val="24"/>
          <w:lang w:val="fr-FR"/>
        </w:rPr>
      </w:pPr>
    </w:p>
    <w:p w:rsidR="009F7FA3" w:rsidRDefault="009F7FA3" w:rsidP="009F7FA3">
      <w:pPr>
        <w:pStyle w:val="NoSpacing"/>
        <w:jc w:val="center"/>
        <w:rPr>
          <w:rFonts w:ascii="Arial" w:hAnsi="Arial" w:cs="Arial"/>
          <w:sz w:val="24"/>
          <w:szCs w:val="24"/>
          <w:lang w:val="fr-FR"/>
        </w:rPr>
      </w:pPr>
      <w:r>
        <w:rPr>
          <w:rFonts w:ascii="Arial" w:hAnsi="Arial" w:cs="Arial"/>
          <w:sz w:val="24"/>
          <w:szCs w:val="24"/>
          <w:lang w:val="fr-FR"/>
        </w:rPr>
        <w:lastRenderedPageBreak/>
        <w:t>-3-</w:t>
      </w:r>
    </w:p>
    <w:p w:rsidR="009F7FA3" w:rsidRDefault="009F7FA3" w:rsidP="00C173D0">
      <w:pPr>
        <w:pStyle w:val="NoSpacing"/>
        <w:jc w:val="both"/>
        <w:rPr>
          <w:rFonts w:ascii="Arial" w:hAnsi="Arial" w:cs="Arial"/>
          <w:sz w:val="24"/>
          <w:szCs w:val="24"/>
          <w:lang w:val="fr-FR"/>
        </w:rPr>
      </w:pPr>
    </w:p>
    <w:p w:rsidR="009F7FA3" w:rsidRDefault="009F7FA3" w:rsidP="00C173D0">
      <w:pPr>
        <w:pStyle w:val="NoSpacing"/>
        <w:jc w:val="both"/>
        <w:rPr>
          <w:rFonts w:ascii="Arial" w:hAnsi="Arial" w:cs="Arial"/>
          <w:sz w:val="24"/>
          <w:szCs w:val="24"/>
          <w:lang w:val="fr-FR"/>
        </w:rPr>
      </w:pPr>
      <w:r>
        <w:rPr>
          <w:rFonts w:ascii="Arial" w:hAnsi="Arial" w:cs="Arial"/>
          <w:sz w:val="24"/>
          <w:szCs w:val="24"/>
          <w:lang w:val="fr-FR"/>
        </w:rPr>
        <w:t>L’institution recherche du financement pour son fonctionnement et une assistance technique pour la poursuite du programme de formation des arbitres</w:t>
      </w:r>
      <w:r w:rsidR="00F85867">
        <w:rPr>
          <w:rFonts w:ascii="Arial" w:hAnsi="Arial" w:cs="Arial"/>
          <w:sz w:val="24"/>
          <w:szCs w:val="24"/>
          <w:lang w:val="fr-FR"/>
        </w:rPr>
        <w:t>.</w:t>
      </w:r>
    </w:p>
    <w:p w:rsidR="00F85867" w:rsidRDefault="00F85867" w:rsidP="00C173D0">
      <w:pPr>
        <w:pStyle w:val="NoSpacing"/>
        <w:jc w:val="both"/>
        <w:rPr>
          <w:rFonts w:ascii="Arial" w:hAnsi="Arial" w:cs="Arial"/>
          <w:sz w:val="24"/>
          <w:szCs w:val="24"/>
          <w:lang w:val="fr-FR"/>
        </w:rPr>
      </w:pPr>
    </w:p>
    <w:p w:rsidR="00F85867" w:rsidRDefault="00F85867" w:rsidP="00771F52">
      <w:pPr>
        <w:pStyle w:val="NoSpacing"/>
        <w:numPr>
          <w:ilvl w:val="0"/>
          <w:numId w:val="2"/>
        </w:numPr>
        <w:jc w:val="both"/>
        <w:rPr>
          <w:rFonts w:ascii="Arial" w:hAnsi="Arial" w:cs="Arial"/>
          <w:sz w:val="24"/>
          <w:szCs w:val="24"/>
          <w:lang w:val="fr-FR"/>
        </w:rPr>
      </w:pPr>
      <w:r>
        <w:rPr>
          <w:rFonts w:ascii="Arial" w:hAnsi="Arial" w:cs="Arial"/>
          <w:sz w:val="24"/>
          <w:szCs w:val="24"/>
          <w:lang w:val="fr-FR"/>
        </w:rPr>
        <w:t>Forum Economique</w:t>
      </w:r>
    </w:p>
    <w:p w:rsidR="00F85867" w:rsidRDefault="00F85867" w:rsidP="00C173D0">
      <w:pPr>
        <w:pStyle w:val="NoSpacing"/>
        <w:jc w:val="both"/>
        <w:rPr>
          <w:rFonts w:ascii="Arial" w:hAnsi="Arial" w:cs="Arial"/>
          <w:sz w:val="24"/>
          <w:szCs w:val="24"/>
          <w:lang w:val="fr-FR"/>
        </w:rPr>
      </w:pPr>
    </w:p>
    <w:p w:rsidR="00F85867" w:rsidRDefault="00086E51" w:rsidP="00C173D0">
      <w:pPr>
        <w:pStyle w:val="NoSpacing"/>
        <w:jc w:val="both"/>
        <w:rPr>
          <w:rFonts w:ascii="Arial" w:hAnsi="Arial" w:cs="Arial"/>
          <w:sz w:val="24"/>
          <w:szCs w:val="24"/>
          <w:lang w:val="fr-FR"/>
        </w:rPr>
      </w:pPr>
      <w:r>
        <w:rPr>
          <w:rFonts w:ascii="Arial" w:hAnsi="Arial" w:cs="Arial"/>
          <w:sz w:val="24"/>
          <w:szCs w:val="24"/>
          <w:lang w:val="fr-FR"/>
        </w:rPr>
        <w:t>Les activités du Forum économique ont porté sur la volonté de faire croître la production nationale, de modifier  certains articles du tarif douanier à travers la nouvelle loi de finances, la nécessité de clarifier les dispositions relatives à l’enregistrement des hypothèques et des transactions immobilières.</w:t>
      </w:r>
    </w:p>
    <w:p w:rsidR="00086E51" w:rsidRDefault="00086E51" w:rsidP="00C173D0">
      <w:pPr>
        <w:pStyle w:val="NoSpacing"/>
        <w:jc w:val="both"/>
        <w:rPr>
          <w:rFonts w:ascii="Arial" w:hAnsi="Arial" w:cs="Arial"/>
          <w:sz w:val="24"/>
          <w:szCs w:val="24"/>
          <w:lang w:val="fr-FR"/>
        </w:rPr>
      </w:pPr>
    </w:p>
    <w:p w:rsidR="00086E51" w:rsidRPr="00086E51" w:rsidRDefault="00086E51" w:rsidP="00536E67">
      <w:pPr>
        <w:pStyle w:val="NoSpacing"/>
        <w:numPr>
          <w:ilvl w:val="0"/>
          <w:numId w:val="2"/>
        </w:numPr>
        <w:jc w:val="both"/>
        <w:rPr>
          <w:rFonts w:ascii="Arial" w:hAnsi="Arial" w:cs="Arial"/>
          <w:sz w:val="24"/>
          <w:szCs w:val="24"/>
        </w:rPr>
      </w:pPr>
      <w:r w:rsidRPr="00086E51">
        <w:rPr>
          <w:rFonts w:ascii="Arial" w:hAnsi="Arial" w:cs="Arial"/>
          <w:sz w:val="24"/>
          <w:szCs w:val="24"/>
        </w:rPr>
        <w:t xml:space="preserve">Update </w:t>
      </w:r>
      <w:proofErr w:type="spellStart"/>
      <w:r w:rsidRPr="00086E51">
        <w:rPr>
          <w:rFonts w:ascii="Arial" w:hAnsi="Arial" w:cs="Arial"/>
          <w:sz w:val="24"/>
          <w:szCs w:val="24"/>
        </w:rPr>
        <w:t>sur</w:t>
      </w:r>
      <w:proofErr w:type="spellEnd"/>
      <w:r w:rsidRPr="00086E51">
        <w:rPr>
          <w:rFonts w:ascii="Arial" w:hAnsi="Arial" w:cs="Arial"/>
          <w:sz w:val="24"/>
          <w:szCs w:val="24"/>
        </w:rPr>
        <w:t xml:space="preserve"> le Foreign account tax compliance act (</w:t>
      </w:r>
      <w:proofErr w:type="spellStart"/>
      <w:r w:rsidRPr="00086E51">
        <w:rPr>
          <w:rFonts w:ascii="Arial" w:hAnsi="Arial" w:cs="Arial"/>
          <w:sz w:val="24"/>
          <w:szCs w:val="24"/>
        </w:rPr>
        <w:t>Fatca</w:t>
      </w:r>
      <w:proofErr w:type="spellEnd"/>
      <w:r w:rsidRPr="00086E51">
        <w:rPr>
          <w:rFonts w:ascii="Arial" w:hAnsi="Arial" w:cs="Arial"/>
          <w:sz w:val="24"/>
          <w:szCs w:val="24"/>
        </w:rPr>
        <w:t>)</w:t>
      </w:r>
    </w:p>
    <w:p w:rsidR="00086E51" w:rsidRDefault="00086E51" w:rsidP="00C173D0">
      <w:pPr>
        <w:pStyle w:val="NoSpacing"/>
        <w:jc w:val="both"/>
        <w:rPr>
          <w:rFonts w:ascii="Arial" w:hAnsi="Arial" w:cs="Arial"/>
          <w:sz w:val="24"/>
          <w:szCs w:val="24"/>
        </w:rPr>
      </w:pPr>
    </w:p>
    <w:p w:rsidR="00086E51" w:rsidRPr="00086E51" w:rsidRDefault="00086E51" w:rsidP="00C173D0">
      <w:pPr>
        <w:pStyle w:val="NoSpacing"/>
        <w:jc w:val="both"/>
        <w:rPr>
          <w:rFonts w:ascii="Arial" w:hAnsi="Arial" w:cs="Arial"/>
          <w:b/>
          <w:sz w:val="24"/>
          <w:szCs w:val="24"/>
          <w:lang w:val="fr-FR"/>
        </w:rPr>
      </w:pPr>
      <w:r w:rsidRPr="00086E51">
        <w:rPr>
          <w:rFonts w:ascii="Arial" w:hAnsi="Arial" w:cs="Arial"/>
          <w:sz w:val="24"/>
          <w:szCs w:val="24"/>
          <w:lang w:val="fr-FR"/>
        </w:rPr>
        <w:t xml:space="preserve">Le Président du Conseil </w:t>
      </w:r>
      <w:r w:rsidR="002806C0">
        <w:rPr>
          <w:rFonts w:ascii="Arial" w:hAnsi="Arial" w:cs="Arial"/>
          <w:sz w:val="24"/>
          <w:szCs w:val="24"/>
          <w:lang w:val="fr-FR"/>
        </w:rPr>
        <w:t>a informé les membres de</w:t>
      </w:r>
      <w:r>
        <w:rPr>
          <w:rFonts w:ascii="Arial" w:hAnsi="Arial" w:cs="Arial"/>
          <w:sz w:val="24"/>
          <w:szCs w:val="24"/>
          <w:lang w:val="fr-FR"/>
        </w:rPr>
        <w:t xml:space="preserve"> l’évolution de ce dossier.  La Banque Centrale d’Haïti a rencontré les représentants des Bahamas et Jamaïque travaillant sur cette loi américaine. Selon le Président du Conseil, Haïti s’achemine vers  la première approche qui est un accord international de réciprocité sur les informations à transmettre aux administrations fiscales.  Les autorités haïtiennes manifestent leur intention de signer ‘’l’agreement’’.</w:t>
      </w:r>
    </w:p>
    <w:p w:rsidR="00863187" w:rsidRDefault="00863187" w:rsidP="00C173D0">
      <w:pPr>
        <w:pStyle w:val="NoSpacing"/>
        <w:jc w:val="both"/>
        <w:rPr>
          <w:rFonts w:ascii="Arial" w:hAnsi="Arial" w:cs="Arial"/>
          <w:b/>
          <w:sz w:val="24"/>
          <w:szCs w:val="24"/>
          <w:lang w:val="fr-FR"/>
        </w:rPr>
      </w:pPr>
    </w:p>
    <w:p w:rsidR="00651C86" w:rsidRDefault="00651C86" w:rsidP="00C173D0">
      <w:pPr>
        <w:pStyle w:val="NoSpacing"/>
        <w:jc w:val="both"/>
        <w:rPr>
          <w:rFonts w:ascii="Arial" w:hAnsi="Arial" w:cs="Arial"/>
          <w:b/>
          <w:sz w:val="24"/>
          <w:szCs w:val="24"/>
          <w:u w:val="single"/>
          <w:lang w:val="fr-FR"/>
        </w:rPr>
      </w:pPr>
      <w:r>
        <w:rPr>
          <w:rFonts w:ascii="Arial" w:hAnsi="Arial" w:cs="Arial"/>
          <w:b/>
          <w:sz w:val="24"/>
          <w:szCs w:val="24"/>
          <w:u w:val="single"/>
          <w:lang w:val="fr-FR"/>
        </w:rPr>
        <w:t>Fonctionnement de la Compensation électronique</w:t>
      </w:r>
    </w:p>
    <w:p w:rsidR="00651C86" w:rsidRDefault="00651C86" w:rsidP="00C173D0">
      <w:pPr>
        <w:pStyle w:val="NoSpacing"/>
        <w:jc w:val="both"/>
        <w:rPr>
          <w:rFonts w:ascii="Arial" w:hAnsi="Arial" w:cs="Arial"/>
          <w:b/>
          <w:sz w:val="24"/>
          <w:szCs w:val="24"/>
          <w:u w:val="single"/>
          <w:lang w:val="fr-FR"/>
        </w:rPr>
      </w:pPr>
    </w:p>
    <w:p w:rsidR="00651C86" w:rsidRDefault="00651C86" w:rsidP="00C173D0">
      <w:pPr>
        <w:pStyle w:val="NoSpacing"/>
        <w:jc w:val="both"/>
        <w:rPr>
          <w:rFonts w:ascii="Arial" w:hAnsi="Arial" w:cs="Arial"/>
          <w:sz w:val="24"/>
          <w:szCs w:val="24"/>
          <w:lang w:val="fr-FR"/>
        </w:rPr>
      </w:pPr>
      <w:r>
        <w:rPr>
          <w:rFonts w:ascii="Arial" w:hAnsi="Arial" w:cs="Arial"/>
          <w:sz w:val="24"/>
          <w:szCs w:val="24"/>
          <w:lang w:val="fr-FR"/>
        </w:rPr>
        <w:t>Le système est lancé depuis le premier juillet et tous les représentants des banques ont affirmé que la compensation électronique fonctionne bien avec très peu de rejets.  Toutefois, quelques problèmes subsistent :</w:t>
      </w:r>
      <w:r w:rsidR="007E6920">
        <w:rPr>
          <w:rFonts w:ascii="Arial" w:hAnsi="Arial" w:cs="Arial"/>
          <w:sz w:val="24"/>
          <w:szCs w:val="24"/>
          <w:lang w:val="fr-FR"/>
        </w:rPr>
        <w:t xml:space="preserve"> </w:t>
      </w:r>
      <w:r>
        <w:rPr>
          <w:rFonts w:ascii="Arial" w:hAnsi="Arial" w:cs="Arial"/>
          <w:sz w:val="24"/>
          <w:szCs w:val="24"/>
          <w:lang w:val="fr-FR"/>
        </w:rPr>
        <w:t xml:space="preserve">les plans de contingence à l’interne restent à définir ou doivent être mieux rôdés – la BRH fait une seule opération de </w:t>
      </w:r>
      <w:proofErr w:type="spellStart"/>
      <w:r>
        <w:rPr>
          <w:rFonts w:ascii="Arial" w:hAnsi="Arial" w:cs="Arial"/>
          <w:sz w:val="24"/>
          <w:szCs w:val="24"/>
          <w:lang w:val="fr-FR"/>
        </w:rPr>
        <w:t>feed</w:t>
      </w:r>
      <w:proofErr w:type="spellEnd"/>
      <w:r>
        <w:rPr>
          <w:rFonts w:ascii="Arial" w:hAnsi="Arial" w:cs="Arial"/>
          <w:sz w:val="24"/>
          <w:szCs w:val="24"/>
          <w:lang w:val="fr-FR"/>
        </w:rPr>
        <w:t xml:space="preserve"> back et ce rapport appelé « </w:t>
      </w:r>
      <w:proofErr w:type="spellStart"/>
      <w:r>
        <w:rPr>
          <w:rFonts w:ascii="Arial" w:hAnsi="Arial" w:cs="Arial"/>
          <w:sz w:val="24"/>
          <w:szCs w:val="24"/>
          <w:lang w:val="fr-FR"/>
        </w:rPr>
        <w:t>incoming</w:t>
      </w:r>
      <w:proofErr w:type="spellEnd"/>
      <w:r>
        <w:rPr>
          <w:rFonts w:ascii="Arial" w:hAnsi="Arial" w:cs="Arial"/>
          <w:sz w:val="24"/>
          <w:szCs w:val="24"/>
          <w:lang w:val="fr-FR"/>
        </w:rPr>
        <w:t> » est acheminé généralement très tard dans la soirée. Un rapport en cours de journée est à discuter avec la BRH pour confirmer la réception des chèques au fur et à mesure des transmissions. Un premier rapport de la BRH est suggéré vers 1hre00 ou 2hres p. m.</w:t>
      </w:r>
    </w:p>
    <w:p w:rsidR="007E6920" w:rsidRDefault="007E6920" w:rsidP="00C173D0">
      <w:pPr>
        <w:pStyle w:val="NoSpacing"/>
        <w:jc w:val="both"/>
        <w:rPr>
          <w:rFonts w:ascii="Arial" w:hAnsi="Arial" w:cs="Arial"/>
          <w:sz w:val="24"/>
          <w:szCs w:val="24"/>
          <w:lang w:val="fr-FR"/>
        </w:rPr>
      </w:pPr>
    </w:p>
    <w:p w:rsidR="007E6920" w:rsidRDefault="00042C40" w:rsidP="00C173D0">
      <w:pPr>
        <w:pStyle w:val="NoSpacing"/>
        <w:jc w:val="both"/>
        <w:rPr>
          <w:rFonts w:ascii="Arial" w:hAnsi="Arial" w:cs="Arial"/>
          <w:b/>
          <w:sz w:val="24"/>
          <w:szCs w:val="24"/>
          <w:u w:val="single"/>
          <w:lang w:val="fr-FR"/>
        </w:rPr>
      </w:pPr>
      <w:r w:rsidRPr="00042C40">
        <w:rPr>
          <w:rFonts w:ascii="Arial" w:hAnsi="Arial" w:cs="Arial"/>
          <w:b/>
          <w:sz w:val="24"/>
          <w:szCs w:val="24"/>
          <w:u w:val="single"/>
          <w:lang w:val="fr-FR"/>
        </w:rPr>
        <w:t>Tour d’horizon sur la situation économique</w:t>
      </w:r>
    </w:p>
    <w:p w:rsidR="00042C40" w:rsidRDefault="00042C40" w:rsidP="00C173D0">
      <w:pPr>
        <w:pStyle w:val="NoSpacing"/>
        <w:jc w:val="both"/>
        <w:rPr>
          <w:rFonts w:ascii="Arial" w:hAnsi="Arial" w:cs="Arial"/>
          <w:b/>
          <w:sz w:val="24"/>
          <w:szCs w:val="24"/>
          <w:u w:val="single"/>
          <w:lang w:val="fr-FR"/>
        </w:rPr>
      </w:pPr>
    </w:p>
    <w:p w:rsidR="00042C40" w:rsidRDefault="00042C40" w:rsidP="00C173D0">
      <w:pPr>
        <w:pStyle w:val="NoSpacing"/>
        <w:jc w:val="both"/>
        <w:rPr>
          <w:rFonts w:ascii="Arial" w:hAnsi="Arial" w:cs="Arial"/>
          <w:sz w:val="24"/>
          <w:szCs w:val="24"/>
          <w:lang w:val="fr-FR"/>
        </w:rPr>
      </w:pPr>
      <w:r>
        <w:rPr>
          <w:rFonts w:ascii="Arial" w:hAnsi="Arial" w:cs="Arial"/>
          <w:sz w:val="24"/>
          <w:szCs w:val="24"/>
          <w:lang w:val="fr-FR"/>
        </w:rPr>
        <w:t>Les points saillants peuvent être résumés comme suit :</w:t>
      </w:r>
    </w:p>
    <w:p w:rsidR="00042C40" w:rsidRDefault="00042C40" w:rsidP="00C173D0">
      <w:pPr>
        <w:pStyle w:val="NoSpacing"/>
        <w:jc w:val="both"/>
        <w:rPr>
          <w:rFonts w:ascii="Arial" w:hAnsi="Arial" w:cs="Arial"/>
          <w:sz w:val="24"/>
          <w:szCs w:val="24"/>
          <w:lang w:val="fr-FR"/>
        </w:rPr>
      </w:pPr>
    </w:p>
    <w:p w:rsidR="00042C40" w:rsidRDefault="00042C40" w:rsidP="00335413">
      <w:pPr>
        <w:pStyle w:val="NoSpacing"/>
        <w:numPr>
          <w:ilvl w:val="0"/>
          <w:numId w:val="2"/>
        </w:numPr>
        <w:jc w:val="both"/>
        <w:rPr>
          <w:rFonts w:ascii="Arial" w:hAnsi="Arial" w:cs="Arial"/>
          <w:sz w:val="24"/>
          <w:szCs w:val="24"/>
          <w:lang w:val="fr-FR"/>
        </w:rPr>
      </w:pPr>
      <w:r>
        <w:rPr>
          <w:rFonts w:ascii="Arial" w:hAnsi="Arial" w:cs="Arial"/>
          <w:sz w:val="24"/>
          <w:szCs w:val="24"/>
          <w:lang w:val="fr-FR"/>
        </w:rPr>
        <w:t>Relèvement du coefficient de réserves obligatoires à 35% pour la monnaie nationale et 39% sur monnaie étrangère</w:t>
      </w:r>
    </w:p>
    <w:p w:rsidR="00042C40" w:rsidRDefault="00042C40" w:rsidP="00C173D0">
      <w:pPr>
        <w:pStyle w:val="NoSpacing"/>
        <w:jc w:val="both"/>
        <w:rPr>
          <w:rFonts w:ascii="Arial" w:hAnsi="Arial" w:cs="Arial"/>
          <w:sz w:val="24"/>
          <w:szCs w:val="24"/>
          <w:lang w:val="fr-FR"/>
        </w:rPr>
      </w:pPr>
    </w:p>
    <w:p w:rsidR="00042C40" w:rsidRDefault="002806C0" w:rsidP="00335413">
      <w:pPr>
        <w:pStyle w:val="NoSpacing"/>
        <w:numPr>
          <w:ilvl w:val="0"/>
          <w:numId w:val="2"/>
        </w:numPr>
        <w:jc w:val="both"/>
        <w:rPr>
          <w:rFonts w:ascii="Arial" w:hAnsi="Arial" w:cs="Arial"/>
          <w:sz w:val="24"/>
          <w:szCs w:val="24"/>
          <w:lang w:val="fr-FR"/>
        </w:rPr>
      </w:pPr>
      <w:r>
        <w:rPr>
          <w:rFonts w:ascii="Arial" w:hAnsi="Arial" w:cs="Arial"/>
          <w:sz w:val="24"/>
          <w:szCs w:val="24"/>
          <w:lang w:val="fr-FR"/>
        </w:rPr>
        <w:t>Déficit</w:t>
      </w:r>
      <w:r w:rsidR="00042C40">
        <w:rPr>
          <w:rFonts w:ascii="Arial" w:hAnsi="Arial" w:cs="Arial"/>
          <w:sz w:val="24"/>
          <w:szCs w:val="24"/>
          <w:lang w:val="fr-FR"/>
        </w:rPr>
        <w:t xml:space="preserve"> de réserves des banques depuis novembre 2012</w:t>
      </w:r>
    </w:p>
    <w:p w:rsidR="00042C40" w:rsidRDefault="00042C40" w:rsidP="00C173D0">
      <w:pPr>
        <w:pStyle w:val="NoSpacing"/>
        <w:jc w:val="both"/>
        <w:rPr>
          <w:rFonts w:ascii="Arial" w:hAnsi="Arial" w:cs="Arial"/>
          <w:sz w:val="24"/>
          <w:szCs w:val="24"/>
          <w:lang w:val="fr-FR"/>
        </w:rPr>
      </w:pPr>
    </w:p>
    <w:p w:rsidR="00042C40" w:rsidRDefault="00042C40" w:rsidP="00335413">
      <w:pPr>
        <w:pStyle w:val="NoSpacing"/>
        <w:numPr>
          <w:ilvl w:val="0"/>
          <w:numId w:val="2"/>
        </w:numPr>
        <w:jc w:val="both"/>
        <w:rPr>
          <w:rFonts w:ascii="Arial" w:hAnsi="Arial" w:cs="Arial"/>
          <w:sz w:val="24"/>
          <w:szCs w:val="24"/>
          <w:lang w:val="fr-FR"/>
        </w:rPr>
      </w:pPr>
      <w:r>
        <w:rPr>
          <w:rFonts w:ascii="Arial" w:hAnsi="Arial" w:cs="Arial"/>
          <w:sz w:val="24"/>
          <w:szCs w:val="24"/>
          <w:lang w:val="fr-FR"/>
        </w:rPr>
        <w:t>Coup d’arrêt au développement du crédit apr</w:t>
      </w:r>
      <w:r w:rsidR="00335413">
        <w:rPr>
          <w:rFonts w:ascii="Arial" w:hAnsi="Arial" w:cs="Arial"/>
          <w:sz w:val="24"/>
          <w:szCs w:val="24"/>
          <w:lang w:val="fr-FR"/>
        </w:rPr>
        <w:t>ès une croissance de 25% un an auparavant</w:t>
      </w:r>
    </w:p>
    <w:p w:rsidR="00335413" w:rsidRDefault="00335413" w:rsidP="00335413">
      <w:pPr>
        <w:pStyle w:val="NoSpacing"/>
        <w:ind w:left="720"/>
        <w:jc w:val="both"/>
        <w:rPr>
          <w:rFonts w:ascii="Arial" w:hAnsi="Arial" w:cs="Arial"/>
          <w:sz w:val="24"/>
          <w:szCs w:val="24"/>
          <w:lang w:val="fr-FR"/>
        </w:rPr>
      </w:pPr>
    </w:p>
    <w:p w:rsidR="00335413" w:rsidRDefault="00335413" w:rsidP="00335413">
      <w:pPr>
        <w:pStyle w:val="NoSpacing"/>
        <w:numPr>
          <w:ilvl w:val="0"/>
          <w:numId w:val="2"/>
        </w:numPr>
        <w:jc w:val="both"/>
        <w:rPr>
          <w:rFonts w:ascii="Arial" w:hAnsi="Arial" w:cs="Arial"/>
          <w:sz w:val="24"/>
          <w:szCs w:val="24"/>
          <w:lang w:val="fr-FR"/>
        </w:rPr>
      </w:pPr>
      <w:r>
        <w:rPr>
          <w:rFonts w:ascii="Arial" w:hAnsi="Arial" w:cs="Arial"/>
          <w:sz w:val="24"/>
          <w:szCs w:val="24"/>
          <w:lang w:val="fr-FR"/>
        </w:rPr>
        <w:t>Atteinte des objectifs de stabilité des prix : inflation ne dépassant pas 7% et taux de change stabilisé à 43gdes90 pour un dollar</w:t>
      </w:r>
      <w:r w:rsidR="00B80E29">
        <w:rPr>
          <w:rFonts w:ascii="Arial" w:hAnsi="Arial" w:cs="Arial"/>
          <w:sz w:val="24"/>
          <w:szCs w:val="24"/>
          <w:lang w:val="fr-FR"/>
        </w:rPr>
        <w:t>.</w:t>
      </w:r>
    </w:p>
    <w:p w:rsidR="00B80E29" w:rsidRDefault="00B80E29" w:rsidP="00B80E29">
      <w:pPr>
        <w:pStyle w:val="ListParagraph"/>
        <w:rPr>
          <w:rFonts w:ascii="Arial" w:hAnsi="Arial" w:cs="Arial"/>
          <w:sz w:val="24"/>
          <w:szCs w:val="24"/>
          <w:lang w:val="fr-FR"/>
        </w:rPr>
      </w:pPr>
    </w:p>
    <w:p w:rsidR="00B80E29" w:rsidRDefault="00B80E29" w:rsidP="00B80E29">
      <w:pPr>
        <w:pStyle w:val="NoSpacing"/>
        <w:jc w:val="both"/>
        <w:rPr>
          <w:rFonts w:ascii="Arial" w:hAnsi="Arial" w:cs="Arial"/>
          <w:sz w:val="24"/>
          <w:szCs w:val="24"/>
          <w:lang w:val="fr-FR"/>
        </w:rPr>
      </w:pPr>
      <w:r>
        <w:rPr>
          <w:rFonts w:ascii="Arial" w:hAnsi="Arial" w:cs="Arial"/>
          <w:sz w:val="24"/>
          <w:szCs w:val="24"/>
          <w:lang w:val="fr-FR"/>
        </w:rPr>
        <w:t>Un tour de table a été fait pour connaître l’opinion des membres sur la situation économique du pays.  Tous ont reconnu que les activités sont en baisse, qu’une contraction est enregistrée dans tous les secteurs d’activités malgré les efforts du gouvernement pour soutenir une croissance de 2 à 3 %.  Certains membres de l’APB ont montré quelques indices ou indicateurs renseignant sur la conjoncture économique, ils ont cité les tensions sur les lignes de crédit, les dépassements enregistrés, les retards de paiement, l’accroissement des comptes à recevoir, la demande solvable de logement, les pressions sur les marges de change</w:t>
      </w:r>
    </w:p>
    <w:p w:rsidR="00B80E29" w:rsidRDefault="00B80E29" w:rsidP="00B80E29">
      <w:pPr>
        <w:pStyle w:val="NoSpacing"/>
        <w:jc w:val="both"/>
        <w:rPr>
          <w:rFonts w:ascii="Arial" w:hAnsi="Arial" w:cs="Arial"/>
          <w:sz w:val="24"/>
          <w:szCs w:val="24"/>
          <w:lang w:val="fr-FR"/>
        </w:rPr>
      </w:pPr>
    </w:p>
    <w:p w:rsidR="00ED0596" w:rsidRPr="00ED0596" w:rsidRDefault="00ED0596" w:rsidP="00B80E29">
      <w:pPr>
        <w:pStyle w:val="NoSpacing"/>
        <w:jc w:val="both"/>
        <w:rPr>
          <w:rFonts w:ascii="Arial" w:hAnsi="Arial" w:cs="Arial"/>
          <w:b/>
          <w:sz w:val="24"/>
          <w:szCs w:val="24"/>
          <w:u w:val="single"/>
          <w:lang w:val="fr-FR"/>
        </w:rPr>
      </w:pPr>
      <w:r w:rsidRPr="00ED0596">
        <w:rPr>
          <w:rFonts w:ascii="Arial" w:hAnsi="Arial" w:cs="Arial"/>
          <w:b/>
          <w:sz w:val="24"/>
          <w:szCs w:val="24"/>
          <w:u w:val="single"/>
          <w:lang w:val="fr-FR"/>
        </w:rPr>
        <w:t>Questions d’intérêt général</w:t>
      </w:r>
    </w:p>
    <w:p w:rsidR="00ED0596" w:rsidRDefault="00ED0596" w:rsidP="00B80E29">
      <w:pPr>
        <w:pStyle w:val="NoSpacing"/>
        <w:jc w:val="both"/>
        <w:rPr>
          <w:rFonts w:ascii="Arial" w:hAnsi="Arial" w:cs="Arial"/>
          <w:sz w:val="24"/>
          <w:szCs w:val="24"/>
          <w:lang w:val="fr-FR"/>
        </w:rPr>
      </w:pPr>
    </w:p>
    <w:p w:rsidR="00ED0596" w:rsidRDefault="00ED0596" w:rsidP="00B80E29">
      <w:pPr>
        <w:pStyle w:val="NoSpacing"/>
        <w:jc w:val="both"/>
        <w:rPr>
          <w:rFonts w:ascii="Arial" w:hAnsi="Arial" w:cs="Arial"/>
          <w:sz w:val="24"/>
          <w:szCs w:val="24"/>
          <w:lang w:val="fr-FR"/>
        </w:rPr>
      </w:pPr>
      <w:r>
        <w:rPr>
          <w:rFonts w:ascii="Arial" w:hAnsi="Arial" w:cs="Arial"/>
          <w:sz w:val="24"/>
          <w:szCs w:val="24"/>
          <w:lang w:val="fr-FR"/>
        </w:rPr>
        <w:t>Aux questions d’intérêt général, les membres ont passé en revue les entraves liées au crédit</w:t>
      </w:r>
      <w:r w:rsidR="00572288">
        <w:rPr>
          <w:rFonts w:ascii="Arial" w:hAnsi="Arial" w:cs="Arial"/>
          <w:sz w:val="24"/>
          <w:szCs w:val="24"/>
          <w:lang w:val="fr-FR"/>
        </w:rPr>
        <w:t xml:space="preserve"> –</w:t>
      </w:r>
      <w:r w:rsidR="003E7A2B">
        <w:rPr>
          <w:rFonts w:ascii="Arial" w:hAnsi="Arial" w:cs="Arial"/>
          <w:sz w:val="24"/>
          <w:szCs w:val="24"/>
          <w:lang w:val="fr-FR"/>
        </w:rPr>
        <w:t xml:space="preserve"> les honoraires</w:t>
      </w:r>
      <w:r w:rsidR="00572288">
        <w:rPr>
          <w:rFonts w:ascii="Arial" w:hAnsi="Arial" w:cs="Arial"/>
          <w:sz w:val="24"/>
          <w:szCs w:val="24"/>
          <w:lang w:val="fr-FR"/>
        </w:rPr>
        <w:t xml:space="preserve"> des notaires, un texte écrit </w:t>
      </w:r>
      <w:r w:rsidR="003E7A2B">
        <w:rPr>
          <w:rFonts w:ascii="Arial" w:hAnsi="Arial" w:cs="Arial"/>
          <w:sz w:val="24"/>
          <w:szCs w:val="24"/>
          <w:lang w:val="fr-FR"/>
        </w:rPr>
        <w:t xml:space="preserve">par </w:t>
      </w:r>
      <w:proofErr w:type="spellStart"/>
      <w:r w:rsidR="003E7A2B">
        <w:rPr>
          <w:rFonts w:ascii="Arial" w:hAnsi="Arial" w:cs="Arial"/>
          <w:sz w:val="24"/>
          <w:szCs w:val="24"/>
          <w:lang w:val="fr-FR"/>
        </w:rPr>
        <w:t>Rouzier</w:t>
      </w:r>
      <w:proofErr w:type="spellEnd"/>
      <w:r w:rsidR="003E7A2B">
        <w:rPr>
          <w:rFonts w:ascii="Arial" w:hAnsi="Arial" w:cs="Arial"/>
          <w:sz w:val="24"/>
          <w:szCs w:val="24"/>
          <w:lang w:val="fr-FR"/>
        </w:rPr>
        <w:t xml:space="preserve"> </w:t>
      </w:r>
      <w:r w:rsidR="00572288">
        <w:rPr>
          <w:rFonts w:ascii="Arial" w:hAnsi="Arial" w:cs="Arial"/>
          <w:sz w:val="24"/>
          <w:szCs w:val="24"/>
          <w:lang w:val="fr-FR"/>
        </w:rPr>
        <w:t xml:space="preserve">sur </w:t>
      </w:r>
      <w:proofErr w:type="spellStart"/>
      <w:r w:rsidR="00572288">
        <w:rPr>
          <w:rFonts w:ascii="Arial" w:hAnsi="Arial" w:cs="Arial"/>
          <w:sz w:val="24"/>
          <w:szCs w:val="24"/>
          <w:lang w:val="fr-FR"/>
        </w:rPr>
        <w:t>doing</w:t>
      </w:r>
      <w:proofErr w:type="spellEnd"/>
      <w:r w:rsidR="00572288">
        <w:rPr>
          <w:rFonts w:ascii="Arial" w:hAnsi="Arial" w:cs="Arial"/>
          <w:sz w:val="24"/>
          <w:szCs w:val="24"/>
          <w:lang w:val="fr-FR"/>
        </w:rPr>
        <w:t xml:space="preserve"> business et le vote du nouveau budget contenant plusieurs articles favorables au </w:t>
      </w:r>
      <w:r w:rsidR="00572288" w:rsidRPr="00572288">
        <w:rPr>
          <w:rFonts w:ascii="Arial" w:hAnsi="Arial" w:cs="Arial"/>
          <w:sz w:val="24"/>
          <w:szCs w:val="24"/>
          <w:lang w:val="fr-FR"/>
        </w:rPr>
        <w:t>développement du secteur privé</w:t>
      </w:r>
      <w:r w:rsidR="00572288">
        <w:rPr>
          <w:rFonts w:ascii="Arial" w:hAnsi="Arial" w:cs="Arial"/>
          <w:sz w:val="24"/>
          <w:szCs w:val="24"/>
          <w:lang w:val="fr-FR"/>
        </w:rPr>
        <w:t>.</w:t>
      </w:r>
    </w:p>
    <w:p w:rsidR="00572288" w:rsidRDefault="00572288" w:rsidP="00B80E29">
      <w:pPr>
        <w:pStyle w:val="NoSpacing"/>
        <w:jc w:val="both"/>
        <w:rPr>
          <w:rFonts w:ascii="Arial" w:hAnsi="Arial" w:cs="Arial"/>
          <w:sz w:val="24"/>
          <w:szCs w:val="24"/>
          <w:lang w:val="fr-FR"/>
        </w:rPr>
      </w:pPr>
    </w:p>
    <w:p w:rsidR="00572288" w:rsidRPr="00572288" w:rsidRDefault="00572288" w:rsidP="00B80E29">
      <w:pPr>
        <w:pStyle w:val="NoSpacing"/>
        <w:jc w:val="both"/>
        <w:rPr>
          <w:rFonts w:ascii="Arial" w:hAnsi="Arial" w:cs="Arial"/>
          <w:sz w:val="24"/>
          <w:szCs w:val="24"/>
          <w:lang w:val="fr-FR"/>
        </w:rPr>
      </w:pPr>
      <w:r>
        <w:rPr>
          <w:rFonts w:ascii="Arial" w:hAnsi="Arial" w:cs="Arial"/>
          <w:sz w:val="24"/>
          <w:szCs w:val="24"/>
          <w:lang w:val="fr-FR"/>
        </w:rPr>
        <w:t xml:space="preserve">Les points à l’ordre du jour étant épuisés, la séance est levée à 10hres 30 a. m. </w:t>
      </w:r>
    </w:p>
    <w:p w:rsidR="00ED0596" w:rsidRDefault="00ED0596" w:rsidP="00B80E29">
      <w:pPr>
        <w:pStyle w:val="NoSpacing"/>
        <w:jc w:val="both"/>
        <w:rPr>
          <w:rFonts w:ascii="Arial" w:hAnsi="Arial" w:cs="Arial"/>
          <w:sz w:val="24"/>
          <w:szCs w:val="24"/>
          <w:lang w:val="fr-FR"/>
        </w:rPr>
      </w:pPr>
    </w:p>
    <w:p w:rsidR="00B80E29" w:rsidRPr="00042C40" w:rsidRDefault="00B80E29" w:rsidP="00B80E29">
      <w:pPr>
        <w:pStyle w:val="NoSpacing"/>
        <w:jc w:val="both"/>
        <w:rPr>
          <w:rFonts w:ascii="Arial" w:hAnsi="Arial" w:cs="Arial"/>
          <w:sz w:val="24"/>
          <w:szCs w:val="24"/>
          <w:lang w:val="fr-FR"/>
        </w:rPr>
      </w:pPr>
    </w:p>
    <w:p w:rsidR="00863187" w:rsidRPr="00042C40" w:rsidRDefault="00863187" w:rsidP="00C173D0">
      <w:pPr>
        <w:pStyle w:val="NoSpacing"/>
        <w:jc w:val="both"/>
        <w:rPr>
          <w:rFonts w:ascii="Cambria Math" w:hAnsi="Cambria Math" w:cs="Arial"/>
          <w:b/>
          <w:sz w:val="24"/>
          <w:szCs w:val="24"/>
          <w:u w:val="single"/>
          <w:lang w:val="fr-FR"/>
        </w:rPr>
      </w:pPr>
    </w:p>
    <w:p w:rsidR="00C173D0" w:rsidRPr="00042C40" w:rsidRDefault="00C173D0" w:rsidP="00C173D0">
      <w:pPr>
        <w:pStyle w:val="NoSpacing"/>
        <w:jc w:val="both"/>
        <w:rPr>
          <w:rFonts w:ascii="Arial" w:hAnsi="Arial" w:cs="Arial"/>
          <w:b/>
          <w:sz w:val="24"/>
          <w:szCs w:val="24"/>
          <w:u w:val="single"/>
          <w:lang w:val="fr-FR"/>
        </w:rPr>
      </w:pPr>
    </w:p>
    <w:p w:rsidR="00C173D0" w:rsidRPr="00042C40" w:rsidRDefault="00C173D0" w:rsidP="00C173D0">
      <w:pPr>
        <w:pStyle w:val="NoSpacing"/>
        <w:jc w:val="both"/>
        <w:rPr>
          <w:rFonts w:ascii="Arial" w:hAnsi="Arial" w:cs="Arial"/>
          <w:b/>
          <w:sz w:val="24"/>
          <w:szCs w:val="24"/>
          <w:u w:val="single"/>
          <w:lang w:val="fr-FR"/>
        </w:rPr>
      </w:pPr>
    </w:p>
    <w:p w:rsidR="00453A1F" w:rsidRPr="00042C40" w:rsidRDefault="00453A1F" w:rsidP="00453A1F">
      <w:pPr>
        <w:pStyle w:val="NoSpacing"/>
        <w:rPr>
          <w:rFonts w:ascii="Arial" w:hAnsi="Arial" w:cs="Arial"/>
          <w:b/>
          <w:sz w:val="24"/>
          <w:szCs w:val="24"/>
          <w:u w:val="single"/>
          <w:lang w:val="fr-FR"/>
        </w:rPr>
      </w:pPr>
    </w:p>
    <w:p w:rsidR="00453A1F" w:rsidRPr="00042C40" w:rsidRDefault="00453A1F" w:rsidP="00453A1F">
      <w:pPr>
        <w:pStyle w:val="NoSpacing"/>
        <w:rPr>
          <w:rFonts w:ascii="Arial" w:hAnsi="Arial" w:cs="Arial"/>
          <w:b/>
          <w:sz w:val="24"/>
          <w:szCs w:val="24"/>
          <w:u w:val="single"/>
          <w:lang w:val="fr-FR"/>
        </w:rPr>
      </w:pPr>
    </w:p>
    <w:p w:rsidR="00453A1F" w:rsidRPr="00086E51" w:rsidRDefault="00453A1F" w:rsidP="00453A1F">
      <w:pPr>
        <w:pStyle w:val="NoSpacing"/>
        <w:rPr>
          <w:rFonts w:ascii="Arial" w:hAnsi="Arial" w:cs="Arial"/>
          <w:sz w:val="24"/>
          <w:szCs w:val="24"/>
          <w:lang w:val="fr-FR"/>
        </w:rPr>
      </w:pPr>
    </w:p>
    <w:p w:rsidR="00453A1F" w:rsidRPr="00086E51" w:rsidRDefault="00453A1F" w:rsidP="00453A1F">
      <w:pPr>
        <w:pStyle w:val="NoSpacing"/>
        <w:rPr>
          <w:rFonts w:ascii="Arial" w:hAnsi="Arial" w:cs="Arial"/>
          <w:sz w:val="24"/>
          <w:szCs w:val="24"/>
          <w:lang w:val="fr-FR"/>
        </w:rPr>
      </w:pPr>
    </w:p>
    <w:p w:rsidR="00453A1F" w:rsidRPr="00086E51" w:rsidRDefault="00453A1F" w:rsidP="00453A1F">
      <w:pPr>
        <w:pStyle w:val="NoSpacing"/>
        <w:rPr>
          <w:rFonts w:ascii="Arial" w:hAnsi="Arial" w:cs="Arial"/>
          <w:sz w:val="24"/>
          <w:szCs w:val="24"/>
          <w:lang w:val="fr-FR"/>
        </w:rPr>
      </w:pPr>
    </w:p>
    <w:p w:rsidR="00453A1F" w:rsidRPr="00086E51" w:rsidRDefault="00453A1F" w:rsidP="00453A1F">
      <w:pPr>
        <w:jc w:val="both"/>
        <w:rPr>
          <w:rFonts w:ascii="Arial" w:hAnsi="Arial" w:cs="Arial"/>
          <w:sz w:val="24"/>
          <w:szCs w:val="24"/>
          <w:lang w:val="fr-FR"/>
        </w:rPr>
      </w:pPr>
    </w:p>
    <w:p w:rsidR="00453A1F" w:rsidRPr="00086E51" w:rsidRDefault="00453A1F" w:rsidP="00453A1F">
      <w:pPr>
        <w:jc w:val="both"/>
        <w:rPr>
          <w:rFonts w:ascii="Arial" w:hAnsi="Arial" w:cs="Arial"/>
          <w:sz w:val="24"/>
          <w:szCs w:val="24"/>
          <w:lang w:val="fr-FR"/>
        </w:rPr>
      </w:pPr>
    </w:p>
    <w:p w:rsidR="00453A1F" w:rsidRPr="00086E51" w:rsidRDefault="00453A1F" w:rsidP="00453A1F">
      <w:pPr>
        <w:jc w:val="both"/>
        <w:rPr>
          <w:rFonts w:ascii="Arial" w:hAnsi="Arial" w:cs="Arial"/>
          <w:sz w:val="24"/>
          <w:szCs w:val="24"/>
          <w:lang w:val="fr-FR"/>
        </w:rPr>
      </w:pPr>
    </w:p>
    <w:p w:rsidR="00453A1F" w:rsidRPr="00086E51" w:rsidRDefault="00453A1F" w:rsidP="00453A1F">
      <w:pPr>
        <w:jc w:val="both"/>
        <w:rPr>
          <w:rFonts w:ascii="Arial" w:hAnsi="Arial" w:cs="Arial"/>
          <w:sz w:val="24"/>
          <w:szCs w:val="24"/>
          <w:lang w:val="fr-FR"/>
        </w:rPr>
      </w:pPr>
    </w:p>
    <w:sectPr w:rsidR="00453A1F" w:rsidRPr="00086E51" w:rsidSect="00D56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44" w:rsidRDefault="00553544" w:rsidP="00042C40">
      <w:pPr>
        <w:spacing w:after="0" w:line="240" w:lineRule="auto"/>
      </w:pPr>
      <w:r>
        <w:separator/>
      </w:r>
    </w:p>
  </w:endnote>
  <w:endnote w:type="continuationSeparator" w:id="0">
    <w:p w:rsidR="00553544" w:rsidRDefault="00553544" w:rsidP="0004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44" w:rsidRDefault="00553544" w:rsidP="00042C40">
      <w:pPr>
        <w:spacing w:after="0" w:line="240" w:lineRule="auto"/>
      </w:pPr>
      <w:r>
        <w:separator/>
      </w:r>
    </w:p>
  </w:footnote>
  <w:footnote w:type="continuationSeparator" w:id="0">
    <w:p w:rsidR="00553544" w:rsidRDefault="00553544" w:rsidP="00042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99"/>
    <w:multiLevelType w:val="hybridMultilevel"/>
    <w:tmpl w:val="57E0C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E6B8D"/>
    <w:multiLevelType w:val="hybridMultilevel"/>
    <w:tmpl w:val="6FE62916"/>
    <w:lvl w:ilvl="0" w:tplc="A50E7F3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1F"/>
    <w:rsid w:val="00042C40"/>
    <w:rsid w:val="00086E51"/>
    <w:rsid w:val="00152FF7"/>
    <w:rsid w:val="001F531D"/>
    <w:rsid w:val="002806C0"/>
    <w:rsid w:val="00293D83"/>
    <w:rsid w:val="0030241A"/>
    <w:rsid w:val="00335413"/>
    <w:rsid w:val="003B23D1"/>
    <w:rsid w:val="003E7A2B"/>
    <w:rsid w:val="00453A1F"/>
    <w:rsid w:val="00454D88"/>
    <w:rsid w:val="00536E67"/>
    <w:rsid w:val="00542B91"/>
    <w:rsid w:val="00553544"/>
    <w:rsid w:val="00572288"/>
    <w:rsid w:val="00603157"/>
    <w:rsid w:val="00651C86"/>
    <w:rsid w:val="006F586A"/>
    <w:rsid w:val="00771F52"/>
    <w:rsid w:val="007E6920"/>
    <w:rsid w:val="00863187"/>
    <w:rsid w:val="00863A3C"/>
    <w:rsid w:val="00971F27"/>
    <w:rsid w:val="009F7FA3"/>
    <w:rsid w:val="00B80E29"/>
    <w:rsid w:val="00C173D0"/>
    <w:rsid w:val="00C7530A"/>
    <w:rsid w:val="00D56F0A"/>
    <w:rsid w:val="00ED0596"/>
    <w:rsid w:val="00F8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A1F"/>
    <w:pPr>
      <w:spacing w:after="0" w:line="240" w:lineRule="auto"/>
    </w:pPr>
  </w:style>
  <w:style w:type="paragraph" w:styleId="ListParagraph">
    <w:name w:val="List Paragraph"/>
    <w:basedOn w:val="Normal"/>
    <w:uiPriority w:val="34"/>
    <w:qFormat/>
    <w:rsid w:val="0004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A1F"/>
    <w:pPr>
      <w:spacing w:after="0" w:line="240" w:lineRule="auto"/>
    </w:pPr>
  </w:style>
  <w:style w:type="paragraph" w:styleId="ListParagraph">
    <w:name w:val="List Paragraph"/>
    <w:basedOn w:val="Normal"/>
    <w:uiPriority w:val="34"/>
    <w:qFormat/>
    <w:rsid w:val="0004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dc:creator>
  <cp:lastModifiedBy>Mount Saint Mary College</cp:lastModifiedBy>
  <cp:revision>2</cp:revision>
  <cp:lastPrinted>2013-07-12T18:38:00Z</cp:lastPrinted>
  <dcterms:created xsi:type="dcterms:W3CDTF">2013-07-12T19:58:00Z</dcterms:created>
  <dcterms:modified xsi:type="dcterms:W3CDTF">2013-07-12T19:58:00Z</dcterms:modified>
</cp:coreProperties>
</file>